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9D6" w:rsidRPr="004A6214" w:rsidRDefault="004609D6" w:rsidP="004609D6">
      <w:pPr>
        <w:pStyle w:val="BodyText"/>
      </w:pPr>
      <w:r w:rsidRPr="004A6214">
        <w:rPr>
          <w:color w:val="000009"/>
        </w:rPr>
        <w:t>На основу чл.119 став тачка 1. Закона о основама система образовања и васпитања(„Сл.гласник РС ,бр.88/2017,27/2018 и 10 /2019</w:t>
      </w:r>
      <w:r>
        <w:rPr>
          <w:color w:val="000009"/>
          <w:lang w:val="sr-Cyrl-RS"/>
        </w:rPr>
        <w:t>,129/21</w:t>
      </w:r>
      <w:r w:rsidRPr="004A6214">
        <w:rPr>
          <w:color w:val="000009"/>
        </w:rPr>
        <w:t xml:space="preserve">)  члана 8. </w:t>
      </w:r>
      <w:r w:rsidRPr="004A6214">
        <w:rPr>
          <w:color w:val="000009"/>
          <w:spacing w:val="-3"/>
        </w:rPr>
        <w:t xml:space="preserve">Закона </w:t>
      </w:r>
      <w:r w:rsidRPr="004A6214">
        <w:rPr>
          <w:color w:val="000009"/>
        </w:rPr>
        <w:t>о јавним службама (</w:t>
      </w:r>
      <w:r w:rsidRPr="004A6214">
        <w:rPr>
          <w:i/>
          <w:color w:val="000009"/>
        </w:rPr>
        <w:t>Службени гласник РС</w:t>
      </w:r>
      <w:r w:rsidRPr="004A6214">
        <w:rPr>
          <w:color w:val="000009"/>
        </w:rPr>
        <w:t xml:space="preserve">, бр. </w:t>
      </w:r>
      <w:r w:rsidRPr="004A6214">
        <w:t>42/1991, 71/1994, 79/2005, 83/2014)</w:t>
      </w:r>
      <w:r w:rsidRPr="004A6214">
        <w:rPr>
          <w:color w:val="000009"/>
        </w:rPr>
        <w:t xml:space="preserve">, </w:t>
      </w:r>
      <w:r w:rsidRPr="004A6214">
        <w:t xml:space="preserve">члана 81. </w:t>
      </w:r>
      <w:r w:rsidRPr="004A6214">
        <w:rPr>
          <w:spacing w:val="-3"/>
        </w:rPr>
        <w:t xml:space="preserve">Закона </w:t>
      </w:r>
      <w:r w:rsidRPr="004A6214">
        <w:t xml:space="preserve">о </w:t>
      </w:r>
      <w:r w:rsidRPr="004A6214">
        <w:rPr>
          <w:spacing w:val="-4"/>
        </w:rPr>
        <w:t xml:space="preserve">буџетском </w:t>
      </w:r>
      <w:r w:rsidRPr="004A6214">
        <w:t>систему (</w:t>
      </w:r>
      <w:r w:rsidRPr="004A6214">
        <w:rPr>
          <w:i/>
          <w:color w:val="000009"/>
        </w:rPr>
        <w:t>Службени гласник РС</w:t>
      </w:r>
      <w:r w:rsidRPr="004A6214">
        <w:rPr>
          <w:color w:val="000009"/>
        </w:rPr>
        <w:t xml:space="preserve">, бр. </w:t>
      </w:r>
      <w:r w:rsidRPr="004A6214">
        <w:t>54/2009, 73/2010, 101/2010, 101/2011, 93/2012, 62/2013, 63/2013, 108/2013, 142/2014, 68/2015,</w:t>
      </w:r>
      <w:r w:rsidRPr="004A6214">
        <w:rPr>
          <w:spacing w:val="39"/>
        </w:rPr>
        <w:t xml:space="preserve"> </w:t>
      </w:r>
      <w:r w:rsidRPr="004A6214">
        <w:t xml:space="preserve">103/2015,99/2016, 113/2017, 95/2018), </w:t>
      </w:r>
      <w:r w:rsidRPr="004A6214">
        <w:rPr>
          <w:color w:val="000009"/>
        </w:rPr>
        <w:t>у вези са применом чл. 27-29. Закона о запосленима у јавним службама (</w:t>
      </w:r>
      <w:r w:rsidRPr="004A6214">
        <w:rPr>
          <w:i/>
          <w:color w:val="000009"/>
        </w:rPr>
        <w:t>Службени гласник РС</w:t>
      </w:r>
      <w:r w:rsidRPr="004A6214">
        <w:rPr>
          <w:color w:val="000009"/>
        </w:rPr>
        <w:t xml:space="preserve">, бр. </w:t>
      </w:r>
      <w:r w:rsidRPr="004A6214">
        <w:t>113/2017, 95/2018)</w:t>
      </w:r>
      <w:r>
        <w:rPr>
          <w:lang w:val="sr-Cyrl-RS"/>
        </w:rPr>
        <w:t xml:space="preserve">, </w:t>
      </w:r>
      <w:r w:rsidRPr="004A6214">
        <w:rPr>
          <w:color w:val="000009"/>
        </w:rPr>
        <w:t xml:space="preserve"> </w:t>
      </w:r>
      <w:r w:rsidRPr="004A6214">
        <w:rPr>
          <w:i/>
          <w:color w:val="000009"/>
        </w:rPr>
        <w:t>шко</w:t>
      </w:r>
      <w:r>
        <w:rPr>
          <w:i/>
          <w:color w:val="000009"/>
        </w:rPr>
        <w:t>лски одбор ОШ“</w:t>
      </w:r>
      <w:r>
        <w:rPr>
          <w:i/>
          <w:color w:val="000009"/>
          <w:lang w:val="sr-Cyrl-RS"/>
        </w:rPr>
        <w:t>Свети Сава</w:t>
      </w:r>
      <w:r w:rsidRPr="004A6214">
        <w:rPr>
          <w:i/>
          <w:color w:val="000009"/>
        </w:rPr>
        <w:t>“</w:t>
      </w:r>
      <w:r>
        <w:rPr>
          <w:i/>
          <w:color w:val="000009"/>
          <w:lang w:val="sr-Cyrl-RS"/>
        </w:rPr>
        <w:t xml:space="preserve">у Владичином Хану </w:t>
      </w:r>
      <w:r w:rsidRPr="004A6214">
        <w:rPr>
          <w:i/>
          <w:color w:val="000009"/>
        </w:rPr>
        <w:t xml:space="preserve"> </w:t>
      </w:r>
      <w:r>
        <w:rPr>
          <w:i/>
          <w:color w:val="000009"/>
        </w:rPr>
        <w:t xml:space="preserve">,на седници одржаној дана </w:t>
      </w:r>
      <w:r>
        <w:rPr>
          <w:i/>
          <w:color w:val="000009"/>
          <w:lang w:val="sr-Cyrl-RS"/>
        </w:rPr>
        <w:t>30</w:t>
      </w:r>
      <w:r>
        <w:rPr>
          <w:i/>
          <w:color w:val="000009"/>
        </w:rPr>
        <w:t>.12.2022..год.</w:t>
      </w:r>
      <w:r w:rsidRPr="004A6214">
        <w:rPr>
          <w:i/>
          <w:color w:val="000009"/>
        </w:rPr>
        <w:t xml:space="preserve"> </w:t>
      </w:r>
      <w:r>
        <w:rPr>
          <w:i/>
          <w:color w:val="000009"/>
          <w:lang w:val="sr-Cyrl-RS"/>
        </w:rPr>
        <w:t>бр. 2180/5.</w:t>
      </w:r>
      <w:r w:rsidRPr="004A6214">
        <w:t>доноси</w:t>
      </w:r>
    </w:p>
    <w:p w:rsidR="004609D6" w:rsidRPr="004A6214" w:rsidRDefault="004609D6" w:rsidP="004609D6">
      <w:pPr>
        <w:pStyle w:val="BodyText"/>
      </w:pPr>
    </w:p>
    <w:p w:rsidR="004609D6" w:rsidRPr="004A6214" w:rsidRDefault="004609D6" w:rsidP="004609D6">
      <w:pPr>
        <w:pStyle w:val="BodyText"/>
      </w:pPr>
    </w:p>
    <w:p w:rsidR="004609D6" w:rsidRPr="004A6214" w:rsidRDefault="004609D6" w:rsidP="004609D6">
      <w:pPr>
        <w:pStyle w:val="BodyText"/>
        <w:jc w:val="center"/>
        <w:rPr>
          <w:b/>
          <w:color w:val="000009"/>
        </w:rPr>
      </w:pPr>
      <w:r w:rsidRPr="004A6214">
        <w:rPr>
          <w:b/>
          <w:i/>
          <w:color w:val="000009"/>
        </w:rPr>
        <w:t xml:space="preserve">ПРАВИЛНИК </w:t>
      </w:r>
      <w:r w:rsidRPr="004A6214">
        <w:rPr>
          <w:b/>
          <w:color w:val="000009"/>
        </w:rPr>
        <w:t>О УПРАВЉАЊУ СУКОБОМ ИНТЕРЕСА</w:t>
      </w:r>
    </w:p>
    <w:p w:rsidR="004609D6" w:rsidRPr="003C24B5" w:rsidRDefault="004609D6" w:rsidP="004609D6">
      <w:pPr>
        <w:pStyle w:val="BodyText"/>
        <w:jc w:val="center"/>
        <w:rPr>
          <w:b/>
          <w:i/>
          <w:color w:val="000009"/>
          <w:lang w:val="sr-Cyrl-RS"/>
        </w:rPr>
      </w:pPr>
      <w:r w:rsidRPr="004A6214">
        <w:rPr>
          <w:b/>
          <w:i/>
          <w:color w:val="000009"/>
        </w:rPr>
        <w:t>У ОШ“</w:t>
      </w:r>
      <w:r>
        <w:rPr>
          <w:b/>
          <w:i/>
          <w:color w:val="000009"/>
          <w:lang w:val="sr-Cyrl-RS"/>
        </w:rPr>
        <w:t>СВЕТИ САВА“ у ВЛАДИЧИНОМ ХАНУ</w:t>
      </w:r>
    </w:p>
    <w:p w:rsidR="004609D6" w:rsidRPr="004A6214" w:rsidRDefault="004609D6" w:rsidP="004609D6">
      <w:pPr>
        <w:pStyle w:val="BodyText"/>
        <w:jc w:val="center"/>
        <w:rPr>
          <w:b/>
          <w:i/>
        </w:rPr>
      </w:pPr>
    </w:p>
    <w:p w:rsidR="004609D6" w:rsidRPr="004A6214" w:rsidRDefault="004609D6" w:rsidP="004609D6">
      <w:pPr>
        <w:pStyle w:val="BodyText"/>
        <w:jc w:val="center"/>
        <w:rPr>
          <w:b/>
        </w:rPr>
      </w:pPr>
      <w:r w:rsidRPr="004A6214">
        <w:rPr>
          <w:b/>
          <w:color w:val="000009"/>
          <w:spacing w:val="-3"/>
        </w:rPr>
        <w:t>УВОДНЕ ОДРЕДБЕ</w:t>
      </w:r>
    </w:p>
    <w:p w:rsidR="004609D6" w:rsidRPr="004A6214" w:rsidRDefault="004609D6" w:rsidP="004609D6">
      <w:pPr>
        <w:pStyle w:val="BodyText"/>
        <w:jc w:val="center"/>
        <w:rPr>
          <w:b/>
        </w:rPr>
      </w:pPr>
      <w:r w:rsidRPr="004A6214">
        <w:rPr>
          <w:b/>
          <w:color w:val="000009"/>
        </w:rPr>
        <w:t>Предмет</w:t>
      </w:r>
    </w:p>
    <w:p w:rsidR="004609D6" w:rsidRPr="004A6214" w:rsidRDefault="004609D6" w:rsidP="004609D6">
      <w:pPr>
        <w:pStyle w:val="BodyText"/>
        <w:jc w:val="center"/>
        <w:rPr>
          <w:b/>
        </w:rPr>
      </w:pPr>
      <w:r w:rsidRPr="004A6214">
        <w:rPr>
          <w:b/>
          <w:color w:val="000009"/>
        </w:rPr>
        <w:t>Члан 1.</w:t>
      </w:r>
    </w:p>
    <w:p w:rsidR="004609D6" w:rsidRPr="004A6214" w:rsidRDefault="004609D6" w:rsidP="004609D6">
      <w:pPr>
        <w:pStyle w:val="BodyText"/>
        <w:rPr>
          <w:b/>
        </w:rPr>
      </w:pPr>
    </w:p>
    <w:p w:rsidR="004609D6" w:rsidRPr="004A6214" w:rsidRDefault="004609D6" w:rsidP="004609D6">
      <w:pPr>
        <w:pStyle w:val="BodyText"/>
      </w:pPr>
      <w:r w:rsidRPr="004A6214">
        <w:rPr>
          <w:color w:val="000009"/>
        </w:rPr>
        <w:t xml:space="preserve">Овим </w:t>
      </w:r>
      <w:r w:rsidRPr="004A6214">
        <w:rPr>
          <w:i/>
          <w:color w:val="000009"/>
        </w:rPr>
        <w:t xml:space="preserve">актом </w:t>
      </w:r>
      <w:r w:rsidRPr="004A6214">
        <w:rPr>
          <w:color w:val="000009"/>
        </w:rPr>
        <w:t xml:space="preserve">уређују се интерна правила поступања у </w:t>
      </w:r>
      <w:r w:rsidRPr="004A6214">
        <w:rPr>
          <w:i/>
          <w:color w:val="000009"/>
        </w:rPr>
        <w:t>установи</w:t>
      </w:r>
      <w:r w:rsidRPr="004A6214">
        <w:rPr>
          <w:i/>
          <w:color w:val="000009"/>
          <w:spacing w:val="-3"/>
        </w:rPr>
        <w:t xml:space="preserve"> </w:t>
      </w:r>
      <w:r w:rsidRPr="004A6214">
        <w:rPr>
          <w:color w:val="000009"/>
          <w:spacing w:val="-3"/>
        </w:rPr>
        <w:t xml:space="preserve">која </w:t>
      </w:r>
      <w:r w:rsidRPr="004A6214">
        <w:rPr>
          <w:color w:val="000009"/>
        </w:rPr>
        <w:t xml:space="preserve">се односе на спречавање </w:t>
      </w:r>
      <w:r w:rsidRPr="004A6214">
        <w:rPr>
          <w:color w:val="000009"/>
          <w:spacing w:val="-3"/>
        </w:rPr>
        <w:t xml:space="preserve">сукоба </w:t>
      </w:r>
      <w:r w:rsidRPr="004A6214">
        <w:rPr>
          <w:color w:val="000009"/>
        </w:rPr>
        <w:t xml:space="preserve">интереса и управљање </w:t>
      </w:r>
      <w:r w:rsidRPr="004A6214">
        <w:rPr>
          <w:color w:val="000009"/>
          <w:spacing w:val="-4"/>
        </w:rPr>
        <w:t xml:space="preserve">сукобом  </w:t>
      </w:r>
      <w:r w:rsidRPr="004A6214">
        <w:rPr>
          <w:color w:val="000009"/>
        </w:rPr>
        <w:t xml:space="preserve">интереса, а посебно на поверљиво саветовање, пријављивање поклона, пријављивање приватног интереса, поступање у случају повреде правила о спречавању </w:t>
      </w:r>
      <w:r w:rsidRPr="004A6214">
        <w:rPr>
          <w:color w:val="000009"/>
          <w:spacing w:val="-3"/>
        </w:rPr>
        <w:t xml:space="preserve">сукоба </w:t>
      </w:r>
      <w:r w:rsidRPr="004A6214">
        <w:rPr>
          <w:color w:val="000009"/>
        </w:rPr>
        <w:t xml:space="preserve">интереса, надзор над применом и извештавање о примени овог акта и друга питања од значаја за управљање </w:t>
      </w:r>
      <w:r w:rsidRPr="004A6214">
        <w:rPr>
          <w:color w:val="000009"/>
          <w:spacing w:val="-4"/>
        </w:rPr>
        <w:t xml:space="preserve">сукобом </w:t>
      </w:r>
      <w:r w:rsidRPr="004A6214">
        <w:rPr>
          <w:color w:val="000009"/>
        </w:rPr>
        <w:t xml:space="preserve">интереса у </w:t>
      </w:r>
      <w:r w:rsidRPr="004A6214">
        <w:rPr>
          <w:i/>
          <w:color w:val="000009"/>
        </w:rPr>
        <w:t xml:space="preserve">јавној  </w:t>
      </w:r>
      <w:r w:rsidRPr="004A6214">
        <w:rPr>
          <w:i/>
          <w:color w:val="000009"/>
          <w:spacing w:val="-3"/>
        </w:rPr>
        <w:t>служби</w:t>
      </w:r>
      <w:r w:rsidRPr="004A6214">
        <w:rPr>
          <w:color w:val="000009"/>
          <w:spacing w:val="-3"/>
        </w:rPr>
        <w:t>.</w:t>
      </w:r>
    </w:p>
    <w:p w:rsidR="004609D6" w:rsidRPr="004A6214" w:rsidRDefault="004609D6" w:rsidP="004609D6">
      <w:pPr>
        <w:pStyle w:val="BodyText"/>
      </w:pPr>
    </w:p>
    <w:p w:rsidR="004609D6" w:rsidRPr="004A6214" w:rsidRDefault="004609D6" w:rsidP="004609D6">
      <w:pPr>
        <w:pStyle w:val="BodyText"/>
        <w:jc w:val="center"/>
        <w:rPr>
          <w:b/>
          <w:i/>
        </w:rPr>
      </w:pPr>
      <w:r w:rsidRPr="004A6214">
        <w:rPr>
          <w:b/>
          <w:color w:val="000009"/>
        </w:rPr>
        <w:t xml:space="preserve">Примена </w:t>
      </w:r>
      <w:r w:rsidRPr="004A6214">
        <w:rPr>
          <w:b/>
          <w:i/>
          <w:color w:val="000009"/>
        </w:rPr>
        <w:t>акта</w:t>
      </w:r>
    </w:p>
    <w:p w:rsidR="004609D6" w:rsidRPr="004A6214" w:rsidRDefault="004609D6" w:rsidP="004609D6">
      <w:pPr>
        <w:pStyle w:val="BodyText"/>
        <w:jc w:val="center"/>
        <w:rPr>
          <w:b/>
          <w:i/>
        </w:rPr>
      </w:pPr>
    </w:p>
    <w:p w:rsidR="004609D6" w:rsidRPr="004A6214" w:rsidRDefault="004609D6" w:rsidP="004609D6">
      <w:pPr>
        <w:pStyle w:val="BodyText"/>
        <w:jc w:val="center"/>
        <w:rPr>
          <w:b/>
        </w:rPr>
      </w:pPr>
      <w:r w:rsidRPr="004A6214">
        <w:rPr>
          <w:b/>
          <w:color w:val="000009"/>
        </w:rPr>
        <w:t>Члан 2.</w:t>
      </w:r>
    </w:p>
    <w:p w:rsidR="004609D6" w:rsidRPr="004A6214" w:rsidRDefault="004609D6" w:rsidP="004609D6">
      <w:pPr>
        <w:pStyle w:val="BodyText"/>
        <w:rPr>
          <w:b/>
        </w:rPr>
      </w:pPr>
    </w:p>
    <w:p w:rsidR="004609D6" w:rsidRPr="004A6214" w:rsidRDefault="004609D6" w:rsidP="004609D6">
      <w:pPr>
        <w:pStyle w:val="BodyText"/>
      </w:pPr>
      <w:r w:rsidRPr="004A6214">
        <w:rPr>
          <w:color w:val="000009"/>
        </w:rPr>
        <w:t xml:space="preserve">Овај акт примењује се на све запослене у </w:t>
      </w:r>
      <w:r w:rsidRPr="004A6214">
        <w:rPr>
          <w:i/>
          <w:color w:val="000009"/>
        </w:rPr>
        <w:t>установи ,</w:t>
      </w:r>
      <w:r w:rsidRPr="004A6214">
        <w:rPr>
          <w:color w:val="000009"/>
        </w:rPr>
        <w:t xml:space="preserve"> односно на лица ангажована по основу уговора ван радног односа (у даљем тексту: запослени) ,као и на именована лица,чланове школског одбора.</w:t>
      </w:r>
    </w:p>
    <w:p w:rsidR="004609D6" w:rsidRPr="004A6214" w:rsidRDefault="004609D6" w:rsidP="004609D6">
      <w:pPr>
        <w:pStyle w:val="BodyText"/>
      </w:pPr>
    </w:p>
    <w:p w:rsidR="004609D6" w:rsidRPr="004A6214" w:rsidRDefault="004609D6" w:rsidP="004609D6">
      <w:pPr>
        <w:pStyle w:val="BodyText"/>
        <w:jc w:val="center"/>
        <w:rPr>
          <w:b/>
          <w:color w:val="000009"/>
        </w:rPr>
      </w:pPr>
      <w:r w:rsidRPr="004A6214">
        <w:rPr>
          <w:b/>
          <w:color w:val="000009"/>
        </w:rPr>
        <w:t>Појмови</w:t>
      </w:r>
    </w:p>
    <w:p w:rsidR="004609D6" w:rsidRPr="004A6214" w:rsidRDefault="004609D6" w:rsidP="004609D6">
      <w:pPr>
        <w:pStyle w:val="BodyText"/>
        <w:jc w:val="center"/>
        <w:rPr>
          <w:b/>
          <w:color w:val="000009"/>
        </w:rPr>
      </w:pPr>
    </w:p>
    <w:p w:rsidR="004609D6" w:rsidRPr="004A6214" w:rsidRDefault="004609D6" w:rsidP="004609D6">
      <w:pPr>
        <w:pStyle w:val="BodyText"/>
        <w:jc w:val="center"/>
        <w:rPr>
          <w:b/>
          <w:color w:val="000009"/>
        </w:rPr>
      </w:pPr>
      <w:r w:rsidRPr="004A6214">
        <w:rPr>
          <w:b/>
          <w:color w:val="000009"/>
        </w:rPr>
        <w:t>Члан 3.</w:t>
      </w:r>
    </w:p>
    <w:p w:rsidR="004609D6" w:rsidRPr="004A6214" w:rsidRDefault="004609D6" w:rsidP="004609D6">
      <w:pPr>
        <w:pStyle w:val="BodyText"/>
      </w:pPr>
    </w:p>
    <w:p w:rsidR="004609D6" w:rsidRPr="004A6214" w:rsidRDefault="004609D6" w:rsidP="004609D6">
      <w:pPr>
        <w:pStyle w:val="BodyText"/>
      </w:pPr>
      <w:r w:rsidRPr="004A6214">
        <w:rPr>
          <w:color w:val="000009"/>
        </w:rPr>
        <w:t xml:space="preserve">У смислу овог </w:t>
      </w:r>
      <w:r w:rsidRPr="004A6214">
        <w:rPr>
          <w:i/>
          <w:color w:val="000009"/>
        </w:rPr>
        <w:t>акта</w:t>
      </w:r>
      <w:r w:rsidRPr="004A6214">
        <w:rPr>
          <w:color w:val="000009"/>
        </w:rPr>
        <w:t>, поједини појмови имају следеће значење:</w:t>
      </w:r>
    </w:p>
    <w:p w:rsidR="004609D6" w:rsidRPr="004A6214" w:rsidRDefault="004609D6" w:rsidP="004609D6">
      <w:pPr>
        <w:pStyle w:val="BodyText"/>
      </w:pPr>
      <w:r w:rsidRPr="004A6214">
        <w:rPr>
          <w:spacing w:val="-3"/>
        </w:rPr>
        <w:t xml:space="preserve">„сукоб </w:t>
      </w:r>
      <w:r w:rsidRPr="004A6214">
        <w:t xml:space="preserve">интереса” је ситуација у </w:t>
      </w:r>
      <w:r w:rsidRPr="004A6214">
        <w:rPr>
          <w:spacing w:val="-3"/>
        </w:rPr>
        <w:t xml:space="preserve">којој </w:t>
      </w:r>
      <w:r w:rsidRPr="004A6214">
        <w:t xml:space="preserve">запослени има приватни интерес </w:t>
      </w:r>
      <w:r w:rsidRPr="004A6214">
        <w:rPr>
          <w:spacing w:val="-3"/>
        </w:rPr>
        <w:t xml:space="preserve">који </w:t>
      </w:r>
      <w:r w:rsidRPr="004A6214">
        <w:t xml:space="preserve">утиче, </w:t>
      </w:r>
      <w:r w:rsidRPr="004A6214">
        <w:rPr>
          <w:spacing w:val="-3"/>
        </w:rPr>
        <w:t xml:space="preserve">може </w:t>
      </w:r>
      <w:r w:rsidRPr="004A6214">
        <w:t xml:space="preserve">да утиче или </w:t>
      </w:r>
      <w:r w:rsidRPr="004A6214">
        <w:rPr>
          <w:spacing w:val="-3"/>
        </w:rPr>
        <w:t xml:space="preserve">изгледа </w:t>
      </w:r>
      <w:r w:rsidRPr="004A6214">
        <w:t xml:space="preserve">као да утиче на поступање запосленог у вршењу јавне функције односно службене дужности, на </w:t>
      </w:r>
      <w:r w:rsidRPr="004A6214">
        <w:rPr>
          <w:spacing w:val="-3"/>
        </w:rPr>
        <w:t xml:space="preserve">начин </w:t>
      </w:r>
      <w:r w:rsidRPr="004A6214">
        <w:rPr>
          <w:spacing w:val="-4"/>
        </w:rPr>
        <w:t xml:space="preserve">који </w:t>
      </w:r>
      <w:r w:rsidRPr="004A6214">
        <w:t>угрожава јавни</w:t>
      </w:r>
      <w:r w:rsidRPr="004A6214">
        <w:rPr>
          <w:spacing w:val="-9"/>
        </w:rPr>
        <w:t xml:space="preserve"> </w:t>
      </w:r>
      <w:r w:rsidRPr="004A6214">
        <w:t>интерес.</w:t>
      </w:r>
    </w:p>
    <w:p w:rsidR="004609D6" w:rsidRPr="004A6214" w:rsidRDefault="004609D6" w:rsidP="004609D6">
      <w:pPr>
        <w:pStyle w:val="BodyText"/>
      </w:pPr>
      <w:r w:rsidRPr="004A6214">
        <w:t xml:space="preserve">„приватни интерес” је било каква </w:t>
      </w:r>
      <w:r w:rsidRPr="004A6214">
        <w:rPr>
          <w:spacing w:val="-3"/>
        </w:rPr>
        <w:t xml:space="preserve">корист </w:t>
      </w:r>
      <w:r w:rsidRPr="004A6214">
        <w:t>или погодност за запосленог или повезано лице;</w:t>
      </w:r>
    </w:p>
    <w:p w:rsidR="004609D6" w:rsidRPr="004A6214" w:rsidRDefault="004609D6" w:rsidP="004609D6">
      <w:pPr>
        <w:pStyle w:val="BodyText"/>
      </w:pPr>
      <w:r w:rsidRPr="004A6214">
        <w:rPr>
          <w:color w:val="000009"/>
        </w:rPr>
        <w:t xml:space="preserve">„повезано лице” је супружник или ванбрачни партнер </w:t>
      </w:r>
      <w:r w:rsidRPr="004A6214">
        <w:rPr>
          <w:i/>
          <w:color w:val="000009"/>
        </w:rPr>
        <w:t>запосленог</w:t>
      </w:r>
      <w:r w:rsidRPr="004A6214">
        <w:rPr>
          <w:color w:val="000009"/>
        </w:rPr>
        <w:t>, крвни сродник запосленог у правој линији, односно у побочној линији закључно са другим степеном сродства, усвојитељ или усвојеник запосленог, као и свако друго правно или физичко</w:t>
      </w:r>
    </w:p>
    <w:p w:rsidR="004609D6" w:rsidRPr="004A6214" w:rsidRDefault="004609D6" w:rsidP="004609D6">
      <w:pPr>
        <w:pStyle w:val="BodyTex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0006712" wp14:editId="2A7EC554">
                <wp:simplePos x="0" y="0"/>
                <wp:positionH relativeFrom="page">
                  <wp:posOffset>713740</wp:posOffset>
                </wp:positionH>
                <wp:positionV relativeFrom="paragraph">
                  <wp:posOffset>187960</wp:posOffset>
                </wp:positionV>
                <wp:extent cx="1532890" cy="0"/>
                <wp:effectExtent l="8890" t="5080" r="10795" b="1397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28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2pt,14.8pt" to="176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" strokeweight=".5pt">
                <w10:wrap type="topAndBottom" anchorx="page"/>
              </v:line>
            </w:pict>
          </mc:Fallback>
        </mc:AlternateContent>
      </w:r>
      <w:bookmarkStart w:id="0" w:name="_bookmark0"/>
      <w:bookmarkEnd w:id="0"/>
      <w:r w:rsidRPr="004A6214">
        <w:rPr>
          <w:color w:val="000009"/>
        </w:rPr>
        <w:t>-лице које се према другим основама и околностима може оправдано                                сматрати интересно повезаним са запосленим;</w:t>
      </w:r>
    </w:p>
    <w:p w:rsidR="004609D6" w:rsidRPr="004A6214" w:rsidRDefault="004609D6" w:rsidP="004609D6">
      <w:pPr>
        <w:pStyle w:val="BodyText"/>
      </w:pPr>
      <w:r w:rsidRPr="004A6214">
        <w:t xml:space="preserve">„поклон” је ствар, право и услуга дата или учињена без одговарајуће накнаде и свака друга </w:t>
      </w:r>
      <w:r w:rsidRPr="004A6214">
        <w:rPr>
          <w:spacing w:val="-3"/>
        </w:rPr>
        <w:t xml:space="preserve">корист која </w:t>
      </w:r>
      <w:r w:rsidRPr="004A6214">
        <w:t>је дата запосленом или повезаном лицу у вези с вршењем јавне функције;</w:t>
      </w:r>
    </w:p>
    <w:p w:rsidR="004609D6" w:rsidRPr="004A6214" w:rsidRDefault="004609D6" w:rsidP="004609D6">
      <w:pPr>
        <w:pStyle w:val="BodyText"/>
      </w:pPr>
      <w:r w:rsidRPr="004A6214">
        <w:t xml:space="preserve">„протоколарни поклон” је поклон </w:t>
      </w:r>
      <w:r w:rsidRPr="004A6214">
        <w:rPr>
          <w:spacing w:val="-4"/>
        </w:rPr>
        <w:t xml:space="preserve">који </w:t>
      </w:r>
      <w:r w:rsidRPr="004A6214">
        <w:t xml:space="preserve">запослени прими </w:t>
      </w:r>
      <w:r w:rsidRPr="004A6214">
        <w:rPr>
          <w:spacing w:val="-3"/>
        </w:rPr>
        <w:t xml:space="preserve">од </w:t>
      </w:r>
      <w:r w:rsidRPr="004A6214">
        <w:t xml:space="preserve">стране државе, њеног органа или организације, међународне организације или страног правног лица, </w:t>
      </w:r>
      <w:r w:rsidRPr="004A6214">
        <w:rPr>
          <w:spacing w:val="-4"/>
        </w:rPr>
        <w:t xml:space="preserve">који </w:t>
      </w:r>
      <w:r w:rsidRPr="004A6214">
        <w:t xml:space="preserve">је примљен </w:t>
      </w:r>
      <w:r w:rsidRPr="004A6214">
        <w:rPr>
          <w:spacing w:val="-3"/>
        </w:rPr>
        <w:t xml:space="preserve">приликом </w:t>
      </w:r>
      <w:r w:rsidRPr="004A6214">
        <w:t>службене посете или у другим сличним</w:t>
      </w:r>
      <w:r w:rsidRPr="004A6214">
        <w:rPr>
          <w:spacing w:val="-9"/>
        </w:rPr>
        <w:t xml:space="preserve"> </w:t>
      </w:r>
      <w:r w:rsidRPr="004A6214">
        <w:t>приликама;</w:t>
      </w:r>
    </w:p>
    <w:p w:rsidR="004609D6" w:rsidRPr="004A6214" w:rsidRDefault="004609D6" w:rsidP="004609D6">
      <w:pPr>
        <w:pStyle w:val="BodyText"/>
      </w:pPr>
      <w:r w:rsidRPr="004A6214">
        <w:t xml:space="preserve">„пригодни поклон“ је поклон </w:t>
      </w:r>
      <w:r w:rsidRPr="004A6214">
        <w:rPr>
          <w:spacing w:val="-4"/>
        </w:rPr>
        <w:t xml:space="preserve">који </w:t>
      </w:r>
      <w:r w:rsidRPr="004A6214">
        <w:t xml:space="preserve">је уручен запосленом у приликама када </w:t>
      </w:r>
      <w:r w:rsidRPr="004A6214">
        <w:rPr>
          <w:spacing w:val="-5"/>
        </w:rPr>
        <w:t xml:space="preserve">људи </w:t>
      </w:r>
      <w:r w:rsidRPr="004A6214">
        <w:t>традиционално размењују поклоне, као што су државни или верски</w:t>
      </w:r>
      <w:r w:rsidRPr="004A6214">
        <w:rPr>
          <w:spacing w:val="-14"/>
        </w:rPr>
        <w:t xml:space="preserve"> </w:t>
      </w:r>
      <w:r w:rsidRPr="004A6214">
        <w:t>празници.</w:t>
      </w:r>
    </w:p>
    <w:p w:rsidR="004609D6" w:rsidRDefault="004609D6" w:rsidP="004609D6">
      <w:pPr>
        <w:pStyle w:val="BodyText"/>
        <w:rPr>
          <w:lang w:val="sr-Cyrl-RS"/>
        </w:rPr>
      </w:pPr>
      <w:r w:rsidRPr="004A6214">
        <w:t xml:space="preserve">„поверљиво саветовање“ је давање информација о важећим законским и другим правилима у вези са спречавањем </w:t>
      </w:r>
      <w:r w:rsidRPr="004A6214">
        <w:rPr>
          <w:spacing w:val="-4"/>
        </w:rPr>
        <w:t>сукоба</w:t>
      </w:r>
      <w:r w:rsidRPr="004A6214">
        <w:rPr>
          <w:spacing w:val="52"/>
        </w:rPr>
        <w:t xml:space="preserve"> </w:t>
      </w:r>
      <w:r w:rsidRPr="004A6214">
        <w:t xml:space="preserve">интереса и смерница за поступање запосленог у случајевима </w:t>
      </w:r>
      <w:r w:rsidRPr="004A6214">
        <w:rPr>
          <w:spacing w:val="-4"/>
        </w:rPr>
        <w:t xml:space="preserve">које </w:t>
      </w:r>
      <w:r w:rsidRPr="004A6214">
        <w:t xml:space="preserve">она уређују, као и етичким дилемама са </w:t>
      </w:r>
      <w:r w:rsidRPr="004A6214">
        <w:rPr>
          <w:spacing w:val="-3"/>
        </w:rPr>
        <w:t xml:space="preserve">којим </w:t>
      </w:r>
      <w:r w:rsidRPr="004A6214">
        <w:t>се запослени</w:t>
      </w:r>
      <w:r w:rsidRPr="004A6214">
        <w:rPr>
          <w:spacing w:val="-4"/>
        </w:rPr>
        <w:t xml:space="preserve"> </w:t>
      </w:r>
      <w:r w:rsidRPr="004A6214">
        <w:t>сусрећу</w:t>
      </w:r>
      <w:r w:rsidRPr="004A6214">
        <w:rPr>
          <w:spacing w:val="-3"/>
        </w:rPr>
        <w:t xml:space="preserve"> </w:t>
      </w:r>
      <w:r w:rsidRPr="004A6214">
        <w:t>у</w:t>
      </w:r>
      <w:r w:rsidRPr="004A6214">
        <w:rPr>
          <w:spacing w:val="-4"/>
        </w:rPr>
        <w:t xml:space="preserve"> </w:t>
      </w:r>
      <w:r w:rsidRPr="004A6214">
        <w:rPr>
          <w:spacing w:val="-3"/>
        </w:rPr>
        <w:t>раду,</w:t>
      </w:r>
      <w:r w:rsidRPr="004A6214">
        <w:rPr>
          <w:spacing w:val="-15"/>
        </w:rPr>
        <w:t xml:space="preserve"> </w:t>
      </w:r>
      <w:r w:rsidRPr="004A6214">
        <w:t>уз</w:t>
      </w:r>
      <w:r w:rsidRPr="004A6214">
        <w:rPr>
          <w:spacing w:val="-4"/>
        </w:rPr>
        <w:t xml:space="preserve"> </w:t>
      </w:r>
      <w:r w:rsidRPr="004A6214">
        <w:t>чување</w:t>
      </w:r>
    </w:p>
    <w:p w:rsidR="004609D6" w:rsidRDefault="004609D6" w:rsidP="004609D6">
      <w:pPr>
        <w:pStyle w:val="BodyText"/>
        <w:rPr>
          <w:lang w:val="sr-Cyrl-RS"/>
        </w:rPr>
      </w:pPr>
    </w:p>
    <w:p w:rsidR="004609D6" w:rsidRPr="004A6214" w:rsidRDefault="004609D6" w:rsidP="004609D6">
      <w:pPr>
        <w:pStyle w:val="BodyText"/>
      </w:pPr>
      <w:r w:rsidRPr="004A6214">
        <w:rPr>
          <w:spacing w:val="-3"/>
        </w:rPr>
        <w:lastRenderedPageBreak/>
        <w:t xml:space="preserve"> </w:t>
      </w:r>
      <w:r w:rsidRPr="004A6214">
        <w:t>поверљивости</w:t>
      </w:r>
      <w:r w:rsidRPr="004A6214">
        <w:rPr>
          <w:spacing w:val="-4"/>
        </w:rPr>
        <w:t xml:space="preserve"> </w:t>
      </w:r>
      <w:r w:rsidRPr="004A6214">
        <w:t>изнетих</w:t>
      </w:r>
      <w:r w:rsidRPr="004A6214">
        <w:rPr>
          <w:spacing w:val="-3"/>
        </w:rPr>
        <w:t xml:space="preserve"> </w:t>
      </w:r>
      <w:r w:rsidRPr="004A6214">
        <w:t>података,</w:t>
      </w:r>
      <w:r w:rsidRPr="004A6214">
        <w:rPr>
          <w:spacing w:val="-3"/>
        </w:rPr>
        <w:t xml:space="preserve"> </w:t>
      </w:r>
      <w:r w:rsidRPr="004A6214">
        <w:t>као</w:t>
      </w:r>
      <w:r w:rsidRPr="004A6214">
        <w:rPr>
          <w:spacing w:val="-3"/>
        </w:rPr>
        <w:t xml:space="preserve"> </w:t>
      </w:r>
      <w:r w:rsidRPr="004A6214">
        <w:t>и</w:t>
      </w:r>
      <w:r w:rsidRPr="004A6214">
        <w:rPr>
          <w:spacing w:val="-4"/>
        </w:rPr>
        <w:t xml:space="preserve"> </w:t>
      </w:r>
      <w:r w:rsidRPr="004A6214">
        <w:t xml:space="preserve">идентитета лица </w:t>
      </w:r>
      <w:r w:rsidRPr="004A6214">
        <w:rPr>
          <w:spacing w:val="-4"/>
        </w:rPr>
        <w:t xml:space="preserve">које </w:t>
      </w:r>
      <w:r w:rsidRPr="004A6214">
        <w:t>из</w:t>
      </w:r>
      <w:r w:rsidRPr="004A6214">
        <w:rPr>
          <w:spacing w:val="5"/>
        </w:rPr>
        <w:t xml:space="preserve"> </w:t>
      </w:r>
      <w:r w:rsidRPr="004A6214">
        <w:t>износи.</w:t>
      </w:r>
    </w:p>
    <w:p w:rsidR="004609D6" w:rsidRPr="004A6214" w:rsidRDefault="004609D6" w:rsidP="004609D6">
      <w:pPr>
        <w:pStyle w:val="BodyText"/>
      </w:pPr>
    </w:p>
    <w:p w:rsidR="004609D6" w:rsidRPr="004A6214" w:rsidRDefault="004609D6" w:rsidP="004609D6">
      <w:pPr>
        <w:pStyle w:val="BodyText"/>
        <w:jc w:val="center"/>
        <w:rPr>
          <w:b/>
        </w:rPr>
      </w:pPr>
      <w:r w:rsidRPr="004A6214">
        <w:rPr>
          <w:b/>
          <w:color w:val="000009"/>
          <w:spacing w:val="-3"/>
        </w:rPr>
        <w:t xml:space="preserve">СПРЕЧАВАЊЕ СУКОБА </w:t>
      </w:r>
      <w:r w:rsidRPr="004A6214">
        <w:rPr>
          <w:b/>
          <w:color w:val="000009"/>
        </w:rPr>
        <w:t>ИНТЕРЕСА</w:t>
      </w:r>
    </w:p>
    <w:p w:rsidR="004609D6" w:rsidRPr="004A6214" w:rsidRDefault="004609D6" w:rsidP="004609D6">
      <w:pPr>
        <w:pStyle w:val="BodyText"/>
        <w:jc w:val="center"/>
        <w:rPr>
          <w:b/>
        </w:rPr>
      </w:pPr>
      <w:r w:rsidRPr="004A6214">
        <w:rPr>
          <w:b/>
          <w:color w:val="000009"/>
        </w:rPr>
        <w:t>Поступање са</w:t>
      </w:r>
      <w:r w:rsidRPr="004A6214">
        <w:rPr>
          <w:b/>
          <w:color w:val="000009"/>
          <w:spacing w:val="-2"/>
        </w:rPr>
        <w:t xml:space="preserve"> </w:t>
      </w:r>
      <w:r w:rsidRPr="004A6214">
        <w:rPr>
          <w:b/>
          <w:color w:val="000009"/>
        </w:rPr>
        <w:t>поклонима</w:t>
      </w:r>
    </w:p>
    <w:p w:rsidR="004609D6" w:rsidRPr="004A6214" w:rsidRDefault="004609D6" w:rsidP="004609D6">
      <w:pPr>
        <w:pStyle w:val="BodyText"/>
        <w:jc w:val="center"/>
        <w:rPr>
          <w:b/>
        </w:rPr>
      </w:pPr>
      <w:r w:rsidRPr="004A6214">
        <w:rPr>
          <w:b/>
          <w:color w:val="000009"/>
        </w:rPr>
        <w:t>Члан 4.</w:t>
      </w:r>
    </w:p>
    <w:p w:rsidR="004609D6" w:rsidRPr="004A6214" w:rsidRDefault="004609D6" w:rsidP="004609D6">
      <w:pPr>
        <w:pStyle w:val="BodyText"/>
        <w:rPr>
          <w:b/>
        </w:rPr>
      </w:pPr>
    </w:p>
    <w:p w:rsidR="004609D6" w:rsidRPr="004A6214" w:rsidRDefault="004609D6" w:rsidP="004609D6">
      <w:pPr>
        <w:pStyle w:val="BodyText"/>
      </w:pPr>
      <w:r w:rsidRPr="004A6214">
        <w:rPr>
          <w:color w:val="000009"/>
        </w:rPr>
        <w:t>Запослени може да прими протоколарни и пригодни поклон чија вредност не прелази 5% просечне месечне зараде без пореза и доприноса у Републици Србији, односно пригодне поклоне чија укупна вредност у календарској години не премашује износ од једне просечне месечне зараде, без пореза и доприноса у Републици Србији.</w:t>
      </w:r>
    </w:p>
    <w:p w:rsidR="004609D6" w:rsidRPr="004A6214" w:rsidRDefault="004609D6" w:rsidP="004609D6">
      <w:pPr>
        <w:pStyle w:val="BodyText"/>
      </w:pPr>
      <w:r w:rsidRPr="004A6214">
        <w:rPr>
          <w:color w:val="000009"/>
        </w:rPr>
        <w:t>Ако је запосленом понуђен поклон који не испуњава услове из става 1. овог члана, запослени је дужан да поклон одбије, односно уручени поклон врати.</w:t>
      </w:r>
    </w:p>
    <w:p w:rsidR="004609D6" w:rsidRPr="004A6214" w:rsidRDefault="004609D6" w:rsidP="004609D6">
      <w:pPr>
        <w:pStyle w:val="BodyText"/>
      </w:pPr>
      <w:r w:rsidRPr="004A6214">
        <w:rPr>
          <w:color w:val="000009"/>
        </w:rPr>
        <w:t xml:space="preserve">Ако запослени није у могућности да одбије или врати примљени поклон, дужан је да о томе обавести руководиоца на начин предвиђен чланом 5. овог </w:t>
      </w:r>
      <w:r w:rsidRPr="004A6214">
        <w:rPr>
          <w:i/>
          <w:color w:val="000009"/>
        </w:rPr>
        <w:t>акта</w:t>
      </w:r>
      <w:r w:rsidRPr="004A6214">
        <w:rPr>
          <w:color w:val="000009"/>
        </w:rPr>
        <w:t>.</w:t>
      </w:r>
    </w:p>
    <w:p w:rsidR="004609D6" w:rsidRPr="004A6214" w:rsidRDefault="004609D6" w:rsidP="004609D6">
      <w:pPr>
        <w:pStyle w:val="BodyText"/>
      </w:pPr>
      <w:r w:rsidRPr="004A6214">
        <w:rPr>
          <w:color w:val="000009"/>
          <w:spacing w:val="-3"/>
        </w:rPr>
        <w:t xml:space="preserve">Ако </w:t>
      </w:r>
      <w:r w:rsidRPr="004A6214">
        <w:rPr>
          <w:color w:val="000009"/>
        </w:rPr>
        <w:t xml:space="preserve">је запослени у </w:t>
      </w:r>
      <w:r w:rsidRPr="004A6214">
        <w:rPr>
          <w:color w:val="000009"/>
          <w:spacing w:val="-3"/>
        </w:rPr>
        <w:t xml:space="preserve">недоумици </w:t>
      </w:r>
      <w:r w:rsidRPr="004A6214">
        <w:rPr>
          <w:color w:val="000009"/>
        </w:rPr>
        <w:t xml:space="preserve">да ли се понуђени поклон </w:t>
      </w:r>
      <w:r w:rsidRPr="004A6214">
        <w:rPr>
          <w:color w:val="000009"/>
          <w:spacing w:val="-3"/>
        </w:rPr>
        <w:t xml:space="preserve">може </w:t>
      </w:r>
      <w:r w:rsidRPr="004A6214">
        <w:rPr>
          <w:color w:val="000009"/>
        </w:rPr>
        <w:t xml:space="preserve">сматрати пригодним поклоном мање вредности, о </w:t>
      </w:r>
      <w:r w:rsidRPr="004A6214">
        <w:rPr>
          <w:color w:val="000009"/>
          <w:spacing w:val="-3"/>
        </w:rPr>
        <w:t xml:space="preserve">томе </w:t>
      </w:r>
      <w:r w:rsidRPr="004A6214">
        <w:rPr>
          <w:color w:val="000009"/>
        </w:rPr>
        <w:t xml:space="preserve">ће затражи мишљење свог претпостављеног или поверљивог саветника из члана </w:t>
      </w:r>
      <w:r w:rsidRPr="004A6214">
        <w:rPr>
          <w:color w:val="000009"/>
          <w:spacing w:val="-4"/>
        </w:rPr>
        <w:t xml:space="preserve">11. </w:t>
      </w:r>
      <w:r w:rsidRPr="004A6214">
        <w:rPr>
          <w:color w:val="000009"/>
        </w:rPr>
        <w:t xml:space="preserve">овог </w:t>
      </w:r>
      <w:r w:rsidRPr="004A6214">
        <w:rPr>
          <w:i/>
          <w:color w:val="000009"/>
        </w:rPr>
        <w:t>акта</w:t>
      </w:r>
      <w:r w:rsidRPr="004A6214">
        <w:rPr>
          <w:color w:val="000009"/>
        </w:rPr>
        <w:t>.</w:t>
      </w:r>
    </w:p>
    <w:p w:rsidR="004609D6" w:rsidRPr="004A6214" w:rsidRDefault="004609D6" w:rsidP="004609D6">
      <w:pPr>
        <w:pStyle w:val="BodyText"/>
      </w:pPr>
    </w:p>
    <w:p w:rsidR="004609D6" w:rsidRPr="004A6214" w:rsidRDefault="004609D6" w:rsidP="004609D6">
      <w:pPr>
        <w:pStyle w:val="BodyText"/>
        <w:jc w:val="center"/>
        <w:rPr>
          <w:b/>
          <w:color w:val="000009"/>
        </w:rPr>
      </w:pPr>
      <w:r w:rsidRPr="004A6214">
        <w:rPr>
          <w:b/>
          <w:color w:val="000009"/>
        </w:rPr>
        <w:t xml:space="preserve">Обавештавање о примљеним поклонима </w:t>
      </w:r>
    </w:p>
    <w:p w:rsidR="004609D6" w:rsidRPr="004A6214" w:rsidRDefault="004609D6" w:rsidP="004609D6">
      <w:pPr>
        <w:pStyle w:val="BodyText"/>
        <w:jc w:val="center"/>
        <w:rPr>
          <w:b/>
        </w:rPr>
      </w:pPr>
      <w:r w:rsidRPr="004A6214">
        <w:rPr>
          <w:b/>
          <w:color w:val="000009"/>
        </w:rPr>
        <w:t>Члан 5.</w:t>
      </w:r>
    </w:p>
    <w:p w:rsidR="004609D6" w:rsidRPr="004A6214" w:rsidRDefault="004609D6" w:rsidP="004609D6">
      <w:pPr>
        <w:pStyle w:val="BodyText"/>
      </w:pPr>
      <w:r w:rsidRPr="004A6214">
        <w:rPr>
          <w:color w:val="000009"/>
        </w:rPr>
        <w:t xml:space="preserve">Запослени је дужан да без одлагања, а најкасније првог наредног радног дана, о сваком примљеном поклону, укључујући и протоколарне и пригодне поклоне, обавести руководиоца </w:t>
      </w:r>
      <w:r w:rsidRPr="004A6214">
        <w:rPr>
          <w:i/>
          <w:color w:val="000009"/>
        </w:rPr>
        <w:t xml:space="preserve">основне организационе јединице </w:t>
      </w:r>
      <w:r w:rsidRPr="004A6214">
        <w:rPr>
          <w:color w:val="000009"/>
        </w:rPr>
        <w:t>у коју је распоређен.</w:t>
      </w:r>
    </w:p>
    <w:p w:rsidR="004609D6" w:rsidRPr="004A6214" w:rsidRDefault="004609D6" w:rsidP="004609D6">
      <w:pPr>
        <w:pStyle w:val="BodyText"/>
      </w:pPr>
      <w:r w:rsidRPr="004A6214">
        <w:rPr>
          <w:color w:val="000009"/>
        </w:rPr>
        <w:t>На садржину обавештења о примљеном поклону и евиденције о поклонима, примењују се одредбе прописа којима се уређује спречавање сукоба интереса при вршењу јавних функција.</w:t>
      </w:r>
    </w:p>
    <w:p w:rsidR="004609D6" w:rsidRPr="004A6214" w:rsidRDefault="004609D6" w:rsidP="004609D6">
      <w:pPr>
        <w:pStyle w:val="BodyText"/>
        <w:rPr>
          <w:color w:val="000009"/>
        </w:rPr>
      </w:pPr>
      <w:r w:rsidRPr="004A6214">
        <w:rPr>
          <w:color w:val="000009"/>
        </w:rPr>
        <w:t>Дужност из става 1. овог члана односи се и на сваки покушај, обећање или понуду давања поклона с циљем утицаја на запосленог да у оквиру својих овлашћења и дужности изврши радњу коју не би смео извршити или изврши радњу коју би морао извршити</w:t>
      </w:r>
    </w:p>
    <w:p w:rsidR="004609D6" w:rsidRPr="004A6214" w:rsidRDefault="004609D6" w:rsidP="004609D6">
      <w:pPr>
        <w:pStyle w:val="BodyText"/>
        <w:rPr>
          <w:color w:val="000009"/>
        </w:rPr>
      </w:pPr>
    </w:p>
    <w:p w:rsidR="004609D6" w:rsidRPr="004A6214" w:rsidRDefault="004609D6" w:rsidP="004609D6">
      <w:pPr>
        <w:pStyle w:val="BodyText"/>
        <w:jc w:val="center"/>
        <w:rPr>
          <w:b/>
          <w:color w:val="000009"/>
        </w:rPr>
      </w:pPr>
      <w:r w:rsidRPr="004A6214">
        <w:rPr>
          <w:b/>
          <w:color w:val="000009"/>
        </w:rPr>
        <w:t>Обавештавање о додатном раду</w:t>
      </w:r>
    </w:p>
    <w:p w:rsidR="004609D6" w:rsidRDefault="004609D6" w:rsidP="004609D6">
      <w:pPr>
        <w:pStyle w:val="BodyText"/>
        <w:jc w:val="center"/>
        <w:rPr>
          <w:b/>
          <w:color w:val="000009"/>
        </w:rPr>
      </w:pPr>
      <w:r w:rsidRPr="004A6214">
        <w:rPr>
          <w:b/>
          <w:color w:val="000009"/>
        </w:rPr>
        <w:t xml:space="preserve">Члан </w:t>
      </w:r>
      <w:r>
        <w:rPr>
          <w:b/>
          <w:color w:val="000009"/>
        </w:rPr>
        <w:t>6</w:t>
      </w:r>
    </w:p>
    <w:p w:rsidR="004609D6" w:rsidRPr="004A6214" w:rsidRDefault="004609D6" w:rsidP="004609D6">
      <w:pPr>
        <w:pStyle w:val="BodyText"/>
        <w:jc w:val="center"/>
      </w:pPr>
      <w:r w:rsidRPr="004A6214">
        <w:rPr>
          <w:color w:val="000009"/>
        </w:rPr>
        <w:t>Запослени је дужан да о свом додатном раду обавести директора  који ту информацију прослеђује служби која води персонални досије запосленог.</w:t>
      </w:r>
    </w:p>
    <w:p w:rsidR="004609D6" w:rsidRPr="004A6214" w:rsidRDefault="004609D6" w:rsidP="004609D6">
      <w:pPr>
        <w:pStyle w:val="BodyText"/>
      </w:pPr>
    </w:p>
    <w:p w:rsidR="004609D6" w:rsidRPr="004A6214" w:rsidRDefault="004609D6" w:rsidP="004609D6">
      <w:pPr>
        <w:pStyle w:val="BodyText"/>
        <w:jc w:val="center"/>
        <w:rPr>
          <w:b/>
          <w:color w:val="000009"/>
        </w:rPr>
      </w:pPr>
      <w:r w:rsidRPr="004A6214">
        <w:rPr>
          <w:b/>
          <w:color w:val="000009"/>
        </w:rPr>
        <w:t xml:space="preserve">Сагласност за додатни рад </w:t>
      </w:r>
    </w:p>
    <w:p w:rsidR="004609D6" w:rsidRPr="004A6214" w:rsidRDefault="004609D6" w:rsidP="004609D6">
      <w:pPr>
        <w:pStyle w:val="BodyText"/>
        <w:jc w:val="center"/>
        <w:rPr>
          <w:b/>
        </w:rPr>
      </w:pPr>
      <w:r w:rsidRPr="004A6214">
        <w:rPr>
          <w:b/>
          <w:color w:val="000009"/>
        </w:rPr>
        <w:t>Члан 7.</w:t>
      </w:r>
    </w:p>
    <w:p w:rsidR="004609D6" w:rsidRPr="004A6214" w:rsidRDefault="004609D6" w:rsidP="004609D6">
      <w:pPr>
        <w:pStyle w:val="BodyText"/>
      </w:pPr>
      <w:r w:rsidRPr="004A6214">
        <w:rPr>
          <w:color w:val="000009"/>
        </w:rPr>
        <w:t xml:space="preserve">Запослени </w:t>
      </w:r>
      <w:r w:rsidRPr="004A6214">
        <w:rPr>
          <w:color w:val="000009"/>
          <w:spacing w:val="-3"/>
        </w:rPr>
        <w:t xml:space="preserve">може, </w:t>
      </w:r>
      <w:r w:rsidRPr="004A6214">
        <w:rPr>
          <w:color w:val="000009"/>
        </w:rPr>
        <w:t xml:space="preserve">уз сагласност директора </w:t>
      </w:r>
      <w:r w:rsidRPr="004A6214">
        <w:rPr>
          <w:i/>
          <w:color w:val="000009"/>
        </w:rPr>
        <w:t>установе</w:t>
      </w:r>
      <w:r w:rsidRPr="004A6214">
        <w:rPr>
          <w:color w:val="000009"/>
        </w:rPr>
        <w:t xml:space="preserve"> ван радног времена да ради за другог послодавца </w:t>
      </w:r>
      <w:r w:rsidRPr="004A6214">
        <w:rPr>
          <w:color w:val="000009"/>
          <w:spacing w:val="-3"/>
        </w:rPr>
        <w:t xml:space="preserve">ако додатни </w:t>
      </w:r>
      <w:r w:rsidRPr="004A6214">
        <w:rPr>
          <w:color w:val="000009"/>
        </w:rPr>
        <w:t xml:space="preserve">рад није забрањен посебним </w:t>
      </w:r>
      <w:r w:rsidRPr="004A6214">
        <w:rPr>
          <w:color w:val="000009"/>
          <w:spacing w:val="-3"/>
        </w:rPr>
        <w:t xml:space="preserve">законом </w:t>
      </w:r>
      <w:r w:rsidRPr="004A6214">
        <w:rPr>
          <w:color w:val="000009"/>
        </w:rPr>
        <w:t xml:space="preserve">или другим прописом, </w:t>
      </w:r>
      <w:r w:rsidRPr="004A6214">
        <w:rPr>
          <w:color w:val="000009"/>
          <w:spacing w:val="-3"/>
        </w:rPr>
        <w:t xml:space="preserve">ако </w:t>
      </w:r>
      <w:r w:rsidRPr="004A6214">
        <w:rPr>
          <w:color w:val="000009"/>
        </w:rPr>
        <w:t xml:space="preserve">не ствара могућност </w:t>
      </w:r>
      <w:r w:rsidRPr="004A6214">
        <w:rPr>
          <w:color w:val="000009"/>
          <w:spacing w:val="-3"/>
        </w:rPr>
        <w:t xml:space="preserve">сукоба </w:t>
      </w:r>
      <w:r w:rsidRPr="004A6214">
        <w:rPr>
          <w:color w:val="000009"/>
        </w:rPr>
        <w:t>интереса или не утиче на непристрасност рада</w:t>
      </w:r>
      <w:r w:rsidRPr="004A6214">
        <w:rPr>
          <w:color w:val="000009"/>
          <w:spacing w:val="-2"/>
        </w:rPr>
        <w:t xml:space="preserve"> </w:t>
      </w:r>
      <w:r w:rsidRPr="004A6214">
        <w:rPr>
          <w:color w:val="000009"/>
        </w:rPr>
        <w:t>запосленог.</w:t>
      </w:r>
    </w:p>
    <w:p w:rsidR="004609D6" w:rsidRPr="004A6214" w:rsidRDefault="004609D6" w:rsidP="004609D6">
      <w:pPr>
        <w:pStyle w:val="BodyText"/>
      </w:pPr>
      <w:r w:rsidRPr="004A6214">
        <w:t xml:space="preserve">Директор даје сагласност из става 1. овог члана по </w:t>
      </w:r>
      <w:r w:rsidRPr="004A6214">
        <w:rPr>
          <w:spacing w:val="-3"/>
        </w:rPr>
        <w:t xml:space="preserve">претходном </w:t>
      </w:r>
      <w:r w:rsidRPr="004A6214">
        <w:t xml:space="preserve">мишљењу непосредног поверљивог саветника из члана </w:t>
      </w:r>
      <w:r w:rsidRPr="004A6214">
        <w:rPr>
          <w:spacing w:val="-4"/>
        </w:rPr>
        <w:t xml:space="preserve">11. </w:t>
      </w:r>
      <w:r w:rsidRPr="004A6214">
        <w:t xml:space="preserve">овог </w:t>
      </w:r>
      <w:r w:rsidRPr="004A6214">
        <w:rPr>
          <w:i/>
        </w:rPr>
        <w:t>акта</w:t>
      </w:r>
      <w:r w:rsidRPr="004A6214">
        <w:t xml:space="preserve">, у року </w:t>
      </w:r>
      <w:r w:rsidRPr="004A6214">
        <w:rPr>
          <w:spacing w:val="-3"/>
        </w:rPr>
        <w:t xml:space="preserve">од </w:t>
      </w:r>
      <w:r w:rsidRPr="004A6214">
        <w:t xml:space="preserve">пет радних дана </w:t>
      </w:r>
      <w:r w:rsidRPr="004A6214">
        <w:rPr>
          <w:spacing w:val="-3"/>
        </w:rPr>
        <w:t xml:space="preserve">од </w:t>
      </w:r>
      <w:r w:rsidRPr="004A6214">
        <w:t>подношења писаног захтева запосленог за давање сагласности.</w:t>
      </w:r>
    </w:p>
    <w:p w:rsidR="004609D6" w:rsidRPr="004A6214" w:rsidRDefault="004609D6" w:rsidP="004609D6">
      <w:pPr>
        <w:pStyle w:val="BodyText"/>
      </w:pPr>
      <w:r w:rsidRPr="004A6214">
        <w:rPr>
          <w:color w:val="000009"/>
          <w:spacing w:val="-3"/>
        </w:rPr>
        <w:t xml:space="preserve">Приликом </w:t>
      </w:r>
      <w:r w:rsidRPr="004A6214">
        <w:rPr>
          <w:color w:val="000009"/>
        </w:rPr>
        <w:t xml:space="preserve">одлучивања о давању сагласности директор нарочито </w:t>
      </w:r>
      <w:r w:rsidRPr="004A6214">
        <w:rPr>
          <w:color w:val="000009"/>
          <w:spacing w:val="-3"/>
        </w:rPr>
        <w:t xml:space="preserve">води </w:t>
      </w:r>
      <w:r w:rsidRPr="004A6214">
        <w:rPr>
          <w:color w:val="000009"/>
        </w:rPr>
        <w:t xml:space="preserve">рачуна о трајању </w:t>
      </w:r>
      <w:r w:rsidRPr="004A6214">
        <w:rPr>
          <w:color w:val="000009"/>
          <w:spacing w:val="-3"/>
        </w:rPr>
        <w:t xml:space="preserve">додатног </w:t>
      </w:r>
      <w:r w:rsidRPr="004A6214">
        <w:rPr>
          <w:color w:val="000009"/>
        </w:rPr>
        <w:t xml:space="preserve">рада, висини накнаде по основу </w:t>
      </w:r>
      <w:r w:rsidRPr="004A6214">
        <w:rPr>
          <w:color w:val="000009"/>
          <w:spacing w:val="-3"/>
        </w:rPr>
        <w:t xml:space="preserve">додатног </w:t>
      </w:r>
      <w:r w:rsidRPr="004A6214">
        <w:rPr>
          <w:color w:val="000009"/>
        </w:rPr>
        <w:t xml:space="preserve">рада у односу на висину зараде запосленог у истом временском </w:t>
      </w:r>
      <w:r w:rsidRPr="004A6214">
        <w:rPr>
          <w:color w:val="000009"/>
          <w:spacing w:val="-4"/>
        </w:rPr>
        <w:t>периоду.</w:t>
      </w:r>
    </w:p>
    <w:p w:rsidR="004609D6" w:rsidRPr="004A6214" w:rsidRDefault="004609D6" w:rsidP="004609D6">
      <w:pPr>
        <w:pStyle w:val="BodyText"/>
      </w:pPr>
      <w:r w:rsidRPr="004A6214">
        <w:rPr>
          <w:color w:val="000009"/>
        </w:rPr>
        <w:t xml:space="preserve">Директор ће ускратити сагласност за </w:t>
      </w:r>
      <w:r w:rsidRPr="004A6214">
        <w:rPr>
          <w:color w:val="000009"/>
          <w:spacing w:val="-3"/>
        </w:rPr>
        <w:t xml:space="preserve">додатни </w:t>
      </w:r>
      <w:r w:rsidRPr="004A6214">
        <w:rPr>
          <w:color w:val="000009"/>
        </w:rPr>
        <w:t xml:space="preserve">рад </w:t>
      </w:r>
      <w:r w:rsidRPr="004A6214">
        <w:rPr>
          <w:color w:val="000009"/>
          <w:spacing w:val="-3"/>
        </w:rPr>
        <w:t xml:space="preserve">ако </w:t>
      </w:r>
      <w:r w:rsidRPr="004A6214">
        <w:rPr>
          <w:color w:val="000009"/>
        </w:rPr>
        <w:t xml:space="preserve">се њиме онемогућава или отежава рад запосленог, утиче на непристрасност рада запосленог , ствара могућност </w:t>
      </w:r>
      <w:r w:rsidRPr="004A6214">
        <w:rPr>
          <w:color w:val="000009"/>
          <w:spacing w:val="-3"/>
        </w:rPr>
        <w:t xml:space="preserve">сукоба </w:t>
      </w:r>
      <w:r w:rsidRPr="004A6214">
        <w:rPr>
          <w:color w:val="000009"/>
        </w:rPr>
        <w:t xml:space="preserve">интереса или штети </w:t>
      </w:r>
      <w:r w:rsidRPr="004A6214">
        <w:rPr>
          <w:color w:val="000009"/>
          <w:spacing w:val="-4"/>
        </w:rPr>
        <w:t xml:space="preserve">угледу </w:t>
      </w:r>
      <w:r w:rsidRPr="004A6214">
        <w:rPr>
          <w:i/>
          <w:color w:val="000009"/>
        </w:rPr>
        <w:t>установе.</w:t>
      </w:r>
    </w:p>
    <w:p w:rsidR="004609D6" w:rsidRPr="004A6214" w:rsidRDefault="004609D6" w:rsidP="004609D6">
      <w:pPr>
        <w:pStyle w:val="BodyText"/>
        <w:rPr>
          <w:i/>
        </w:rPr>
      </w:pPr>
      <w:r w:rsidRPr="004A6214">
        <w:rPr>
          <w:color w:val="000009"/>
        </w:rPr>
        <w:t xml:space="preserve">Сагласност није потребна за </w:t>
      </w:r>
      <w:r w:rsidRPr="004A6214">
        <w:rPr>
          <w:color w:val="000009"/>
          <w:spacing w:val="-3"/>
        </w:rPr>
        <w:t xml:space="preserve">додатни </w:t>
      </w:r>
      <w:r w:rsidRPr="004A6214">
        <w:rPr>
          <w:color w:val="000009"/>
        </w:rPr>
        <w:t xml:space="preserve">научно истраживачки рад, објављивање </w:t>
      </w:r>
      <w:r w:rsidRPr="004A6214">
        <w:rPr>
          <w:color w:val="000009"/>
          <w:spacing w:val="-3"/>
        </w:rPr>
        <w:t xml:space="preserve">ауторских </w:t>
      </w:r>
      <w:r w:rsidRPr="004A6214">
        <w:rPr>
          <w:color w:val="000009"/>
        </w:rPr>
        <w:t xml:space="preserve">дела и рад у културно-уметничким, хуманитарним, спортским и сличним </w:t>
      </w:r>
      <w:r w:rsidRPr="004A6214">
        <w:rPr>
          <w:color w:val="000009"/>
          <w:spacing w:val="-3"/>
        </w:rPr>
        <w:t xml:space="preserve">удружењима, </w:t>
      </w:r>
      <w:r w:rsidRPr="004A6214">
        <w:rPr>
          <w:color w:val="000009"/>
        </w:rPr>
        <w:t xml:space="preserve">али је запослени дужан да о </w:t>
      </w:r>
      <w:r w:rsidRPr="004A6214">
        <w:rPr>
          <w:color w:val="000009"/>
          <w:spacing w:val="-3"/>
        </w:rPr>
        <w:t xml:space="preserve">додатном </w:t>
      </w:r>
      <w:r w:rsidRPr="004A6214">
        <w:rPr>
          <w:color w:val="000009"/>
        </w:rPr>
        <w:t xml:space="preserve">раду обавести директора на </w:t>
      </w:r>
      <w:r w:rsidRPr="004A6214">
        <w:rPr>
          <w:color w:val="000009"/>
          <w:spacing w:val="-3"/>
        </w:rPr>
        <w:t xml:space="preserve">начин </w:t>
      </w:r>
      <w:r w:rsidRPr="004A6214">
        <w:rPr>
          <w:color w:val="000009"/>
        </w:rPr>
        <w:t xml:space="preserve">предвиђен у члану 5. овог </w:t>
      </w:r>
      <w:r w:rsidRPr="004A6214">
        <w:rPr>
          <w:i/>
          <w:color w:val="000009"/>
        </w:rPr>
        <w:t>акта.</w:t>
      </w:r>
    </w:p>
    <w:p w:rsidR="004609D6" w:rsidRPr="004A6214" w:rsidRDefault="004609D6" w:rsidP="004609D6">
      <w:pPr>
        <w:pStyle w:val="BodyText"/>
        <w:rPr>
          <w:i/>
        </w:rPr>
      </w:pPr>
    </w:p>
    <w:p w:rsidR="004609D6" w:rsidRPr="004A6214" w:rsidRDefault="004609D6" w:rsidP="004609D6">
      <w:pPr>
        <w:pStyle w:val="BodyText"/>
        <w:jc w:val="center"/>
        <w:rPr>
          <w:b/>
          <w:color w:val="000009"/>
        </w:rPr>
      </w:pPr>
      <w:r w:rsidRPr="004A6214">
        <w:rPr>
          <w:b/>
          <w:color w:val="000009"/>
        </w:rPr>
        <w:t>Обавештавање о оснивачким правима и бављењу предузетништвом</w:t>
      </w:r>
    </w:p>
    <w:p w:rsidR="004609D6" w:rsidRPr="004A6214" w:rsidRDefault="004609D6" w:rsidP="004609D6">
      <w:pPr>
        <w:pStyle w:val="BodyText"/>
        <w:jc w:val="center"/>
        <w:rPr>
          <w:b/>
          <w:color w:val="000009"/>
        </w:rPr>
      </w:pPr>
      <w:r w:rsidRPr="004A6214">
        <w:rPr>
          <w:b/>
          <w:color w:val="000009"/>
        </w:rPr>
        <w:t>Члан 8.</w:t>
      </w:r>
    </w:p>
    <w:p w:rsidR="004609D6" w:rsidRPr="004A6214" w:rsidRDefault="004609D6" w:rsidP="004609D6">
      <w:pPr>
        <w:pStyle w:val="BodyText"/>
        <w:rPr>
          <w:shd w:val="clear" w:color="auto" w:fill="F9F9F9"/>
        </w:rPr>
      </w:pPr>
      <w:r w:rsidRPr="004A6214">
        <w:rPr>
          <w:shd w:val="clear" w:color="auto" w:fill="F9F9F9"/>
        </w:rPr>
        <w:t xml:space="preserve">Сваки запослени непосредно након склапања уговора о раду или ступања на функцију у </w:t>
      </w:r>
      <w:r w:rsidRPr="004A6214">
        <w:rPr>
          <w:shd w:val="clear" w:color="auto" w:fill="F9F9F9"/>
        </w:rPr>
        <w:lastRenderedPageBreak/>
        <w:t>институцији потпише: изјаву о обављању посла по основу уговора о делу, уговора о обављању привремених и повремених послова или допунског рада у неком другом правном лицу; изјаву да је оснивач или власник привредног друштва или јавне службе; изјаву да обавља самосталну делатност у смислу закона којим се уређује предузетништво; изјаву да врши функцију управљања, надзора или заступања приватног или државног капитала у привредном друштву, приватној установи или другом правном лицу.</w:t>
      </w:r>
    </w:p>
    <w:p w:rsidR="004609D6" w:rsidRPr="004A6214" w:rsidRDefault="004609D6" w:rsidP="004609D6">
      <w:pPr>
        <w:pStyle w:val="BodyText"/>
        <w:rPr>
          <w:shd w:val="clear" w:color="auto" w:fill="F9F9F9"/>
        </w:rPr>
      </w:pPr>
    </w:p>
    <w:p w:rsidR="004609D6" w:rsidRPr="004A6214" w:rsidRDefault="004609D6" w:rsidP="004609D6">
      <w:pPr>
        <w:pStyle w:val="BodyText"/>
        <w:rPr>
          <w:shd w:val="clear" w:color="auto" w:fill="FFFFFF"/>
        </w:rPr>
      </w:pPr>
      <w:r w:rsidRPr="004A6214">
        <w:rPr>
          <w:shd w:val="clear" w:color="auto" w:fill="FFFFFF"/>
        </w:rPr>
        <w:t>Сваки запослени у току радног односа или вршења функције у тој институцији без одлагања (чим оваква ситуација настане), потпише: изјаву о обављању посла по основу уговора о делу, уговора о обављању привремених и повремених послова или допунског рада у неком другом правном лицу; изјаву да је оснивач или власник привредног друштва или јавне службе; изјаву да обавља самосталну делатност у смислу закона којим се уређује предузетништво; изјаву да врши функцију управљања, надзора или заступања приватног или државног капитала у привредном друштву, приватној установи или другом правном лицу.</w:t>
      </w:r>
    </w:p>
    <w:p w:rsidR="004609D6" w:rsidRPr="004A6214" w:rsidRDefault="004609D6" w:rsidP="004609D6">
      <w:pPr>
        <w:pStyle w:val="BodyText"/>
      </w:pPr>
    </w:p>
    <w:p w:rsidR="004609D6" w:rsidRPr="004A6214" w:rsidRDefault="004609D6" w:rsidP="004609D6">
      <w:pPr>
        <w:pStyle w:val="BodyText"/>
      </w:pPr>
      <w:r w:rsidRPr="004A6214">
        <w:rPr>
          <w:color w:val="000009"/>
        </w:rPr>
        <w:t>Запослени је дужан да обавести директора о чињеници да је оснивач или власник удела привредног друштва, јавне службе или да се бави предузетништвом, а руководилац проверава да ли је то у складу са одредбама закона који уређује положај запослених у јавним службама.</w:t>
      </w:r>
    </w:p>
    <w:p w:rsidR="004609D6" w:rsidRPr="004A6214" w:rsidRDefault="004609D6" w:rsidP="004609D6">
      <w:pPr>
        <w:pStyle w:val="BodyText"/>
      </w:pPr>
      <w:r w:rsidRPr="004A6214">
        <w:rPr>
          <w:color w:val="000009"/>
          <w:spacing w:val="-3"/>
        </w:rPr>
        <w:t xml:space="preserve">Ако </w:t>
      </w:r>
      <w:r w:rsidRPr="004A6214">
        <w:rPr>
          <w:color w:val="000009"/>
        </w:rPr>
        <w:t xml:space="preserve">утврди да је </w:t>
      </w:r>
      <w:r w:rsidRPr="004A6214">
        <w:rPr>
          <w:color w:val="000009"/>
          <w:spacing w:val="-3"/>
        </w:rPr>
        <w:t xml:space="preserve">законом </w:t>
      </w:r>
      <w:r w:rsidRPr="004A6214">
        <w:rPr>
          <w:color w:val="000009"/>
        </w:rPr>
        <w:t xml:space="preserve">забрањено да запослени </w:t>
      </w:r>
      <w:r w:rsidRPr="004A6214">
        <w:rPr>
          <w:color w:val="000009"/>
          <w:spacing w:val="-7"/>
        </w:rPr>
        <w:t xml:space="preserve">буде </w:t>
      </w:r>
      <w:r w:rsidRPr="004A6214">
        <w:rPr>
          <w:color w:val="000009"/>
        </w:rPr>
        <w:t xml:space="preserve">оснивач или власник </w:t>
      </w:r>
      <w:r w:rsidRPr="004A6214">
        <w:rPr>
          <w:color w:val="000009"/>
          <w:spacing w:val="-4"/>
        </w:rPr>
        <w:t>удела</w:t>
      </w:r>
      <w:r w:rsidRPr="004A6214">
        <w:rPr>
          <w:color w:val="000009"/>
          <w:spacing w:val="52"/>
        </w:rPr>
        <w:t xml:space="preserve"> </w:t>
      </w:r>
      <w:r w:rsidRPr="004A6214">
        <w:rPr>
          <w:color w:val="000009"/>
        </w:rPr>
        <w:t xml:space="preserve">у привредном друштву или јавног служби или да се бави предузетништвом, односно да то ствара могућност </w:t>
      </w:r>
      <w:r w:rsidRPr="004A6214">
        <w:rPr>
          <w:color w:val="000009"/>
          <w:spacing w:val="-4"/>
        </w:rPr>
        <w:t xml:space="preserve">сукоба </w:t>
      </w:r>
      <w:r w:rsidRPr="004A6214">
        <w:rPr>
          <w:color w:val="000009"/>
        </w:rPr>
        <w:t xml:space="preserve">интереса запосленог, </w:t>
      </w:r>
      <w:r w:rsidRPr="004A6214">
        <w:rPr>
          <w:color w:val="000009"/>
          <w:spacing w:val="-3"/>
        </w:rPr>
        <w:t xml:space="preserve">руководилац </w:t>
      </w:r>
      <w:r w:rsidRPr="004A6214">
        <w:rPr>
          <w:color w:val="000009"/>
        </w:rPr>
        <w:t xml:space="preserve">обавештава запосленог о обавези да своја управљачка права у привредном </w:t>
      </w:r>
      <w:r w:rsidRPr="004A6214">
        <w:rPr>
          <w:color w:val="000009"/>
          <w:spacing w:val="-3"/>
        </w:rPr>
        <w:t xml:space="preserve">субјекту </w:t>
      </w:r>
      <w:r w:rsidRPr="004A6214">
        <w:rPr>
          <w:color w:val="000009"/>
        </w:rPr>
        <w:t>пренесе на друго лице.</w:t>
      </w:r>
    </w:p>
    <w:p w:rsidR="004609D6" w:rsidRPr="004A6214" w:rsidRDefault="004609D6" w:rsidP="004609D6">
      <w:pPr>
        <w:pStyle w:val="BodyText"/>
      </w:pPr>
      <w:r w:rsidRPr="004A6214">
        <w:rPr>
          <w:color w:val="000009"/>
        </w:rPr>
        <w:t>На пренос управљачких права у привредном субјекту примењују се прописи који уређују спречавање сукоба интереса при вршењу јавних функција.</w:t>
      </w:r>
    </w:p>
    <w:p w:rsidR="004609D6" w:rsidRDefault="004609D6" w:rsidP="004609D6">
      <w:pPr>
        <w:pStyle w:val="BodyText"/>
        <w:jc w:val="center"/>
        <w:rPr>
          <w:b/>
          <w:color w:val="000009"/>
        </w:rPr>
      </w:pPr>
    </w:p>
    <w:p w:rsidR="004609D6" w:rsidRPr="004A6214" w:rsidRDefault="004609D6" w:rsidP="004609D6">
      <w:pPr>
        <w:pStyle w:val="BodyText"/>
        <w:jc w:val="center"/>
        <w:rPr>
          <w:b/>
        </w:rPr>
      </w:pPr>
      <w:r w:rsidRPr="004A6214">
        <w:rPr>
          <w:b/>
          <w:color w:val="000009"/>
        </w:rPr>
        <w:t>Примена одредаба о спречавању сукоба интереса  на директора,помоћника директора и чланове школског одбора</w:t>
      </w:r>
    </w:p>
    <w:p w:rsidR="004609D6" w:rsidRPr="004A6214" w:rsidRDefault="004609D6" w:rsidP="004609D6">
      <w:pPr>
        <w:pStyle w:val="BodyText"/>
        <w:jc w:val="center"/>
        <w:rPr>
          <w:b/>
        </w:rPr>
      </w:pPr>
      <w:r w:rsidRPr="004A6214">
        <w:rPr>
          <w:b/>
          <w:color w:val="000009"/>
        </w:rPr>
        <w:t>Члан 9.</w:t>
      </w:r>
    </w:p>
    <w:p w:rsidR="004609D6" w:rsidRPr="004A6214" w:rsidRDefault="004609D6" w:rsidP="004609D6">
      <w:pPr>
        <w:pStyle w:val="BodyText"/>
        <w:rPr>
          <w:b/>
        </w:rPr>
      </w:pPr>
    </w:p>
    <w:p w:rsidR="004609D6" w:rsidRPr="004A6214" w:rsidRDefault="004609D6" w:rsidP="004609D6">
      <w:pPr>
        <w:pStyle w:val="BodyText"/>
      </w:pPr>
      <w:r w:rsidRPr="004A6214">
        <w:rPr>
          <w:color w:val="000009"/>
        </w:rPr>
        <w:t>Директор(помоћник директора) о поклонима које је   примио, свом додатном раду и оснивачким правима у привредним субјектима, у складу са члановима 5, 6 и</w:t>
      </w:r>
    </w:p>
    <w:p w:rsidR="004609D6" w:rsidRPr="004A6214" w:rsidRDefault="004609D6" w:rsidP="004609D6">
      <w:pPr>
        <w:pStyle w:val="BodyText"/>
        <w:rPr>
          <w:i/>
        </w:rPr>
      </w:pPr>
      <w:r w:rsidRPr="004A6214">
        <w:rPr>
          <w:color w:val="000009"/>
        </w:rPr>
        <w:t xml:space="preserve">8. овог </w:t>
      </w:r>
      <w:r w:rsidRPr="004A6214">
        <w:rPr>
          <w:i/>
          <w:color w:val="000009"/>
        </w:rPr>
        <w:t xml:space="preserve">акта </w:t>
      </w:r>
      <w:r w:rsidRPr="004A6214">
        <w:rPr>
          <w:color w:val="000009"/>
        </w:rPr>
        <w:t>обавештава школски одбор.</w:t>
      </w:r>
    </w:p>
    <w:p w:rsidR="004609D6" w:rsidRPr="004A6214" w:rsidRDefault="004609D6" w:rsidP="004609D6">
      <w:pPr>
        <w:pStyle w:val="BodyText"/>
        <w:rPr>
          <w:color w:val="000009"/>
        </w:rPr>
      </w:pPr>
      <w:r w:rsidRPr="004A6214">
        <w:rPr>
          <w:color w:val="000009"/>
        </w:rPr>
        <w:t xml:space="preserve">Сагласност за додатни рад из члана 7. овог </w:t>
      </w:r>
      <w:r w:rsidRPr="004A6214">
        <w:rPr>
          <w:i/>
          <w:color w:val="000009"/>
        </w:rPr>
        <w:t xml:space="preserve">акта </w:t>
      </w:r>
      <w:r w:rsidRPr="004A6214">
        <w:rPr>
          <w:color w:val="000009"/>
        </w:rPr>
        <w:t>директору даје школски одбор.</w:t>
      </w:r>
    </w:p>
    <w:p w:rsidR="004609D6" w:rsidRPr="004A6214" w:rsidRDefault="004609D6" w:rsidP="004609D6">
      <w:pPr>
        <w:pStyle w:val="BodyText"/>
        <w:rPr>
          <w:color w:val="000009"/>
        </w:rPr>
      </w:pPr>
      <w:r w:rsidRPr="004A6214">
        <w:rPr>
          <w:color w:val="000009"/>
        </w:rPr>
        <w:t>Функцију члана школског одбора не може да обавља лице које би могло да заступа интересе  више структура(родитеља,односно  запослених у установи,предс.јединице локалне самоуправе),осим чланова синдиката.</w:t>
      </w:r>
    </w:p>
    <w:p w:rsidR="004609D6" w:rsidRPr="004A6214" w:rsidRDefault="004609D6" w:rsidP="004609D6">
      <w:pPr>
        <w:pStyle w:val="BodyText"/>
        <w:rPr>
          <w:color w:val="000009"/>
        </w:rPr>
      </w:pPr>
      <w:r w:rsidRPr="004A6214">
        <w:rPr>
          <w:color w:val="000009"/>
        </w:rPr>
        <w:t>Функцију члана школског одбора не може да обавља лице чију су послови,дужности и или финкција неспојиви са обављањем послова у органу управљања,у складу са законом којим се уређује спречавање сукоба интереса при вршењу јавних функција.</w:t>
      </w:r>
    </w:p>
    <w:p w:rsidR="004609D6" w:rsidRPr="004A6214" w:rsidRDefault="004609D6" w:rsidP="004609D6">
      <w:pPr>
        <w:pStyle w:val="BodyText"/>
        <w:rPr>
          <w:i/>
        </w:rPr>
      </w:pPr>
    </w:p>
    <w:p w:rsidR="004609D6" w:rsidRPr="004A6214" w:rsidRDefault="004609D6" w:rsidP="004609D6">
      <w:pPr>
        <w:pStyle w:val="BodyText"/>
        <w:rPr>
          <w:b/>
          <w:i/>
        </w:rPr>
      </w:pPr>
    </w:p>
    <w:p w:rsidR="004609D6" w:rsidRPr="004A6214" w:rsidRDefault="004609D6" w:rsidP="004609D6">
      <w:pPr>
        <w:pStyle w:val="BodyText"/>
        <w:jc w:val="center"/>
        <w:rPr>
          <w:b/>
          <w:color w:val="000009"/>
        </w:rPr>
      </w:pPr>
      <w:r w:rsidRPr="004A6214">
        <w:rPr>
          <w:b/>
          <w:color w:val="000009"/>
        </w:rPr>
        <w:t xml:space="preserve">Евиденција о поклонима, додатном раду и обављању привредне делатности </w:t>
      </w:r>
    </w:p>
    <w:p w:rsidR="004609D6" w:rsidRPr="004A6214" w:rsidRDefault="004609D6" w:rsidP="004609D6">
      <w:pPr>
        <w:pStyle w:val="BodyText"/>
        <w:jc w:val="center"/>
        <w:rPr>
          <w:b/>
        </w:rPr>
      </w:pPr>
      <w:r w:rsidRPr="004A6214">
        <w:rPr>
          <w:b/>
          <w:color w:val="000009"/>
        </w:rPr>
        <w:t>Члан 10.</w:t>
      </w:r>
    </w:p>
    <w:p w:rsidR="004609D6" w:rsidRPr="004A6214" w:rsidRDefault="004609D6" w:rsidP="004609D6">
      <w:pPr>
        <w:pStyle w:val="BodyText"/>
        <w:rPr>
          <w:i/>
        </w:rPr>
      </w:pPr>
      <w:r w:rsidRPr="004A6214">
        <w:rPr>
          <w:color w:val="000009"/>
        </w:rPr>
        <w:t xml:space="preserve">У </w:t>
      </w:r>
      <w:r w:rsidRPr="004A6214">
        <w:rPr>
          <w:i/>
          <w:color w:val="000009"/>
        </w:rPr>
        <w:t xml:space="preserve">установи се </w:t>
      </w:r>
      <w:r w:rsidRPr="004A6214">
        <w:rPr>
          <w:color w:val="000009"/>
        </w:rPr>
        <w:t xml:space="preserve"> води евиденција о обавештењима из чланова 5, 6, 8. и члана 9. става 1. и сагласностима из члана 7. и члана 9. става 2. овог </w:t>
      </w:r>
      <w:r w:rsidRPr="004A6214">
        <w:rPr>
          <w:i/>
          <w:color w:val="000009"/>
        </w:rPr>
        <w:t>правилника.</w:t>
      </w:r>
    </w:p>
    <w:p w:rsidR="004609D6" w:rsidRPr="004A6214" w:rsidRDefault="004609D6" w:rsidP="004609D6">
      <w:pPr>
        <w:pStyle w:val="BodyText"/>
        <w:rPr>
          <w:color w:val="000009"/>
        </w:rPr>
      </w:pPr>
      <w:r w:rsidRPr="004A6214">
        <w:rPr>
          <w:color w:val="000009"/>
        </w:rPr>
        <w:t>Евиденција из става 1. овог члана нема карактер јавне евиденције.</w:t>
      </w:r>
    </w:p>
    <w:p w:rsidR="004609D6" w:rsidRPr="004A6214" w:rsidRDefault="004609D6" w:rsidP="004609D6">
      <w:pPr>
        <w:pStyle w:val="BodyText"/>
        <w:rPr>
          <w:color w:val="000009"/>
        </w:rPr>
      </w:pPr>
      <w:r w:rsidRPr="004A6214">
        <w:rPr>
          <w:color w:val="000009"/>
        </w:rPr>
        <w:t>Дирекор   именује лице које води евиденцију поклона које примају запослени и лица која врше јавну функцију.</w:t>
      </w:r>
    </w:p>
    <w:p w:rsidR="004609D6" w:rsidRPr="004A6214" w:rsidRDefault="004609D6" w:rsidP="004609D6">
      <w:pPr>
        <w:pStyle w:val="BodyText"/>
      </w:pPr>
    </w:p>
    <w:p w:rsidR="004609D6" w:rsidRPr="004A6214" w:rsidRDefault="004609D6" w:rsidP="004609D6">
      <w:pPr>
        <w:pStyle w:val="BodyText"/>
      </w:pPr>
    </w:p>
    <w:p w:rsidR="004609D6" w:rsidRPr="004A6214" w:rsidRDefault="004609D6" w:rsidP="004609D6">
      <w:pPr>
        <w:pStyle w:val="BodyText"/>
        <w:jc w:val="center"/>
        <w:rPr>
          <w:b/>
          <w:color w:val="000009"/>
        </w:rPr>
      </w:pPr>
      <w:r w:rsidRPr="004A6214">
        <w:rPr>
          <w:b/>
          <w:color w:val="000009"/>
          <w:spacing w:val="-5"/>
        </w:rPr>
        <w:t xml:space="preserve">УПРАВЉАЊЕ </w:t>
      </w:r>
      <w:r w:rsidRPr="004A6214">
        <w:rPr>
          <w:b/>
          <w:color w:val="000009"/>
          <w:spacing w:val="-3"/>
        </w:rPr>
        <w:t xml:space="preserve">СУКОБОМ </w:t>
      </w:r>
      <w:r w:rsidRPr="004A6214">
        <w:rPr>
          <w:b/>
          <w:color w:val="000009"/>
        </w:rPr>
        <w:t xml:space="preserve">ИНТЕРЕСА </w:t>
      </w:r>
    </w:p>
    <w:p w:rsidR="004609D6" w:rsidRPr="004A6214" w:rsidRDefault="004609D6" w:rsidP="004609D6">
      <w:pPr>
        <w:pStyle w:val="BodyText"/>
        <w:jc w:val="center"/>
        <w:rPr>
          <w:b/>
        </w:rPr>
      </w:pPr>
      <w:r w:rsidRPr="004A6214">
        <w:rPr>
          <w:b/>
          <w:color w:val="000009"/>
        </w:rPr>
        <w:t>Поверљиво</w:t>
      </w:r>
      <w:r w:rsidRPr="004A6214">
        <w:rPr>
          <w:b/>
          <w:color w:val="000009"/>
          <w:spacing w:val="-2"/>
        </w:rPr>
        <w:t xml:space="preserve"> </w:t>
      </w:r>
      <w:r w:rsidRPr="004A6214">
        <w:rPr>
          <w:b/>
          <w:color w:val="000009"/>
        </w:rPr>
        <w:t>саветовање</w:t>
      </w:r>
    </w:p>
    <w:p w:rsidR="004609D6" w:rsidRPr="004A6214" w:rsidRDefault="004609D6" w:rsidP="004609D6">
      <w:pPr>
        <w:pStyle w:val="BodyText"/>
        <w:jc w:val="center"/>
        <w:rPr>
          <w:b/>
        </w:rPr>
      </w:pPr>
      <w:r w:rsidRPr="004A6214">
        <w:rPr>
          <w:b/>
          <w:color w:val="000009"/>
        </w:rPr>
        <w:t>Члан 11.</w:t>
      </w:r>
    </w:p>
    <w:p w:rsidR="004609D6" w:rsidRPr="004A6214" w:rsidRDefault="004609D6" w:rsidP="004609D6">
      <w:pPr>
        <w:pStyle w:val="BodyText"/>
        <w:rPr>
          <w:b/>
        </w:rPr>
      </w:pPr>
    </w:p>
    <w:p w:rsidR="004609D6" w:rsidRPr="004A6214" w:rsidRDefault="004609D6" w:rsidP="004609D6">
      <w:pPr>
        <w:pStyle w:val="BodyText"/>
      </w:pPr>
      <w:r w:rsidRPr="004A6214">
        <w:rPr>
          <w:color w:val="000009"/>
        </w:rPr>
        <w:t xml:space="preserve">Директор одређује једног запосленог </w:t>
      </w:r>
      <w:r w:rsidRPr="004A6214">
        <w:rPr>
          <w:color w:val="000009"/>
          <w:spacing w:val="-4"/>
        </w:rPr>
        <w:t>који</w:t>
      </w:r>
      <w:r w:rsidRPr="004A6214">
        <w:rPr>
          <w:color w:val="000009"/>
          <w:spacing w:val="52"/>
        </w:rPr>
        <w:t xml:space="preserve"> </w:t>
      </w:r>
      <w:r w:rsidRPr="004A6214">
        <w:rPr>
          <w:color w:val="000009"/>
        </w:rPr>
        <w:t xml:space="preserve">је задужен за давање поверљивих савета и смерница запосленима у вези са спречавањем </w:t>
      </w:r>
      <w:r w:rsidRPr="004A6214">
        <w:rPr>
          <w:color w:val="000009"/>
          <w:spacing w:val="-3"/>
        </w:rPr>
        <w:t xml:space="preserve">сукоба </w:t>
      </w:r>
      <w:r w:rsidRPr="004A6214">
        <w:rPr>
          <w:color w:val="000009"/>
        </w:rPr>
        <w:t xml:space="preserve">интереса (у даљем </w:t>
      </w:r>
      <w:r w:rsidRPr="004A6214">
        <w:rPr>
          <w:color w:val="000009"/>
          <w:spacing w:val="-3"/>
        </w:rPr>
        <w:t xml:space="preserve">тексту: </w:t>
      </w:r>
      <w:r w:rsidRPr="004A6214">
        <w:rPr>
          <w:color w:val="000009"/>
        </w:rPr>
        <w:t>поверљиви саветник).</w:t>
      </w:r>
    </w:p>
    <w:p w:rsidR="004609D6" w:rsidRPr="004A6214" w:rsidRDefault="004609D6" w:rsidP="004609D6">
      <w:pPr>
        <w:pStyle w:val="BodyText"/>
      </w:pPr>
      <w:r w:rsidRPr="004A6214">
        <w:rPr>
          <w:color w:val="000009"/>
          <w:spacing w:val="-3"/>
        </w:rPr>
        <w:lastRenderedPageBreak/>
        <w:t xml:space="preserve">Приликом </w:t>
      </w:r>
      <w:r w:rsidRPr="004A6214">
        <w:rPr>
          <w:color w:val="000009"/>
        </w:rPr>
        <w:t xml:space="preserve">одређивања поверљивог саветника, директор обавезно тражи мишљење синдиката, а </w:t>
      </w:r>
      <w:r w:rsidRPr="004A6214">
        <w:rPr>
          <w:color w:val="000009"/>
          <w:spacing w:val="-3"/>
        </w:rPr>
        <w:t xml:space="preserve">ако </w:t>
      </w:r>
      <w:r w:rsidRPr="004A6214">
        <w:rPr>
          <w:color w:val="000009"/>
        </w:rPr>
        <w:t xml:space="preserve">у </w:t>
      </w:r>
      <w:r w:rsidRPr="004A6214">
        <w:rPr>
          <w:i/>
          <w:color w:val="000009"/>
        </w:rPr>
        <w:t>установи</w:t>
      </w:r>
      <w:r w:rsidRPr="004A6214">
        <w:rPr>
          <w:i/>
          <w:color w:val="000009"/>
          <w:spacing w:val="-3"/>
        </w:rPr>
        <w:t xml:space="preserve"> </w:t>
      </w:r>
      <w:r w:rsidRPr="004A6214">
        <w:rPr>
          <w:color w:val="000009"/>
        </w:rPr>
        <w:t xml:space="preserve">није образован </w:t>
      </w:r>
      <w:r w:rsidRPr="004A6214">
        <w:rPr>
          <w:color w:val="000009"/>
          <w:spacing w:val="-3"/>
        </w:rPr>
        <w:t xml:space="preserve">синдикат, </w:t>
      </w:r>
      <w:r w:rsidRPr="004A6214">
        <w:rPr>
          <w:color w:val="000009"/>
        </w:rPr>
        <w:t xml:space="preserve">директор на други </w:t>
      </w:r>
      <w:r w:rsidRPr="004A6214">
        <w:rPr>
          <w:color w:val="000009"/>
          <w:spacing w:val="-3"/>
        </w:rPr>
        <w:t xml:space="preserve">начин </w:t>
      </w:r>
      <w:r w:rsidRPr="004A6214">
        <w:rPr>
          <w:color w:val="000009"/>
        </w:rPr>
        <w:t>прибавља мишљење запослених о томе (анкетирањем, изјашњавањем тајним гласањем или на други прикладан начин).</w:t>
      </w:r>
    </w:p>
    <w:p w:rsidR="004609D6" w:rsidRPr="004A6214" w:rsidRDefault="004609D6" w:rsidP="004609D6">
      <w:pPr>
        <w:pStyle w:val="BodyText"/>
      </w:pPr>
      <w:r w:rsidRPr="004A6214">
        <w:rPr>
          <w:color w:val="000009"/>
        </w:rPr>
        <w:t>Запослени може, одмах по сазнању о постојању приватног интереса у вези са обављањем послова и одлучивањем у којем учествује, да се обрати поверљивом саветнику у циљу добијања савета и смерница за спречавање сукоба интереса.</w:t>
      </w:r>
    </w:p>
    <w:p w:rsidR="004609D6" w:rsidRPr="004A6214" w:rsidRDefault="004609D6" w:rsidP="004609D6">
      <w:pPr>
        <w:pStyle w:val="BodyText"/>
      </w:pPr>
      <w:r w:rsidRPr="004A6214">
        <w:rPr>
          <w:color w:val="000009"/>
        </w:rPr>
        <w:t>Информације, било у усменом или у писаном облику, размењене између поверљивог саветника и запосленог остају међу њима.</w:t>
      </w:r>
    </w:p>
    <w:p w:rsidR="004609D6" w:rsidRPr="004A6214" w:rsidRDefault="004609D6" w:rsidP="004609D6">
      <w:pPr>
        <w:pStyle w:val="BodyText"/>
      </w:pPr>
      <w:r w:rsidRPr="004A6214">
        <w:rPr>
          <w:color w:val="000009"/>
        </w:rPr>
        <w:t>Нико не може тражити од поверљивог саветника да открије детаље разговора са запосленим или информације до којих је у том случају дошао.</w:t>
      </w:r>
    </w:p>
    <w:p w:rsidR="004609D6" w:rsidRPr="004A6214" w:rsidRDefault="004609D6" w:rsidP="004609D6">
      <w:pPr>
        <w:pStyle w:val="BodyText"/>
      </w:pPr>
    </w:p>
    <w:p w:rsidR="004609D6" w:rsidRPr="004A6214" w:rsidRDefault="004609D6" w:rsidP="004609D6">
      <w:pPr>
        <w:pStyle w:val="BodyText"/>
        <w:jc w:val="center"/>
        <w:rPr>
          <w:b/>
          <w:color w:val="000009"/>
        </w:rPr>
      </w:pPr>
      <w:r w:rsidRPr="004A6214">
        <w:rPr>
          <w:b/>
          <w:color w:val="000009"/>
        </w:rPr>
        <w:t xml:space="preserve">Пријављивање приватног интереса </w:t>
      </w:r>
    </w:p>
    <w:p w:rsidR="004609D6" w:rsidRPr="004A6214" w:rsidRDefault="004609D6" w:rsidP="004609D6">
      <w:pPr>
        <w:pStyle w:val="BodyText"/>
        <w:jc w:val="center"/>
        <w:rPr>
          <w:b/>
        </w:rPr>
      </w:pPr>
      <w:r w:rsidRPr="004A6214">
        <w:rPr>
          <w:b/>
          <w:color w:val="000009"/>
        </w:rPr>
        <w:t>Члан 12.</w:t>
      </w:r>
    </w:p>
    <w:p w:rsidR="004609D6" w:rsidRPr="004A6214" w:rsidRDefault="004609D6" w:rsidP="004609D6">
      <w:pPr>
        <w:pStyle w:val="BodyText"/>
      </w:pPr>
      <w:r w:rsidRPr="004A6214">
        <w:rPr>
          <w:color w:val="000009"/>
        </w:rPr>
        <w:t>Запослени је дужан да одмах по сазнању, а најкасније првог наредног радног дана писмено пријави непосредном руководиоцу и директору постојање приватног интереса у вези са пословима које обавља.</w:t>
      </w:r>
    </w:p>
    <w:p w:rsidR="004609D6" w:rsidRPr="004A6214" w:rsidRDefault="004609D6" w:rsidP="004609D6">
      <w:pPr>
        <w:pStyle w:val="BodyText"/>
      </w:pPr>
    </w:p>
    <w:p w:rsidR="004609D6" w:rsidRPr="004A6214" w:rsidRDefault="004609D6" w:rsidP="004609D6">
      <w:pPr>
        <w:pStyle w:val="BodyText"/>
      </w:pPr>
      <w:r w:rsidRPr="004A6214">
        <w:t xml:space="preserve"> Уколико је запослени члан конкурсне комисије обавезан је да потпише изјаву да није у сукобу интереса  у односу на пријаљене кандидате.</w:t>
      </w:r>
    </w:p>
    <w:p w:rsidR="004609D6" w:rsidRPr="004A6214" w:rsidRDefault="004609D6" w:rsidP="004609D6">
      <w:pPr>
        <w:pStyle w:val="BodyText"/>
      </w:pPr>
    </w:p>
    <w:p w:rsidR="004609D6" w:rsidRPr="004A6214" w:rsidRDefault="004609D6" w:rsidP="004609D6">
      <w:pPr>
        <w:pStyle w:val="BodyText"/>
      </w:pPr>
      <w:r w:rsidRPr="004A6214">
        <w:t xml:space="preserve"> У поступку избора уџбеника,запослени чланови стручних већа и актива школе  у обавези су да    потпишу изјаву да немају приватни инерес у вези са издавачима и ауторима уџбеника.</w:t>
      </w:r>
    </w:p>
    <w:p w:rsidR="004609D6" w:rsidRPr="004A6214" w:rsidRDefault="004609D6" w:rsidP="004609D6">
      <w:pPr>
        <w:pStyle w:val="BodyText"/>
      </w:pPr>
      <w:r w:rsidRPr="004A6214">
        <w:t>Исту обавезу имају и чланови наставничког већа.</w:t>
      </w:r>
    </w:p>
    <w:p w:rsidR="004609D6" w:rsidRPr="004A6214" w:rsidRDefault="004609D6" w:rsidP="004609D6">
      <w:pPr>
        <w:pStyle w:val="BodyText"/>
      </w:pPr>
    </w:p>
    <w:p w:rsidR="004609D6" w:rsidRPr="004A6214" w:rsidRDefault="004609D6" w:rsidP="004609D6">
      <w:pPr>
        <w:pStyle w:val="BodyText"/>
      </w:pPr>
      <w:r w:rsidRPr="004A6214">
        <w:t>Уколико се утврди да је члан стручног већа или актива  или члан  наставничког већа био у сукобу интереса, против истог се покреће дисциплински поступак.</w:t>
      </w:r>
      <w:r w:rsidRPr="004A6214">
        <w:rPr>
          <w:color w:val="000009"/>
        </w:rPr>
        <w:t>У случају из става 1. овог члана, запослени је дужан да се уздржи од даљих активности које могу угрозити јавни интерес до одлучивања о изузећу.</w:t>
      </w:r>
    </w:p>
    <w:p w:rsidR="004609D6" w:rsidRPr="004A6214" w:rsidRDefault="004609D6" w:rsidP="004609D6">
      <w:pPr>
        <w:pStyle w:val="BodyText"/>
      </w:pPr>
      <w:r w:rsidRPr="004A6214">
        <w:rPr>
          <w:color w:val="000009"/>
        </w:rPr>
        <w:t xml:space="preserve">У циљу спречавања </w:t>
      </w:r>
      <w:r w:rsidRPr="004A6214">
        <w:rPr>
          <w:color w:val="000009"/>
          <w:spacing w:val="-4"/>
        </w:rPr>
        <w:t xml:space="preserve">сукоба </w:t>
      </w:r>
      <w:r w:rsidRPr="004A6214">
        <w:rPr>
          <w:color w:val="000009"/>
        </w:rPr>
        <w:t xml:space="preserve">интереса, до доношења </w:t>
      </w:r>
      <w:r w:rsidRPr="004A6214">
        <w:rPr>
          <w:color w:val="000009"/>
          <w:spacing w:val="-3"/>
        </w:rPr>
        <w:t xml:space="preserve">одлуке </w:t>
      </w:r>
      <w:r w:rsidRPr="004A6214">
        <w:rPr>
          <w:color w:val="000009"/>
        </w:rPr>
        <w:t xml:space="preserve">о </w:t>
      </w:r>
      <w:r w:rsidRPr="004A6214">
        <w:rPr>
          <w:color w:val="000009"/>
          <w:spacing w:val="-3"/>
        </w:rPr>
        <w:t xml:space="preserve">изузећу, </w:t>
      </w:r>
      <w:r w:rsidRPr="004A6214">
        <w:rPr>
          <w:color w:val="000009"/>
        </w:rPr>
        <w:t xml:space="preserve">директор без одлагања, а најкасније три дана </w:t>
      </w:r>
      <w:r w:rsidRPr="004A6214">
        <w:rPr>
          <w:color w:val="000009"/>
          <w:spacing w:val="-3"/>
        </w:rPr>
        <w:t xml:space="preserve">од </w:t>
      </w:r>
      <w:r w:rsidRPr="004A6214">
        <w:rPr>
          <w:color w:val="000009"/>
        </w:rPr>
        <w:t xml:space="preserve">пријема пријаве из става 1. овог члана предузима све радње </w:t>
      </w:r>
      <w:r w:rsidRPr="004A6214">
        <w:rPr>
          <w:color w:val="000009"/>
          <w:spacing w:val="-3"/>
        </w:rPr>
        <w:t xml:space="preserve">неопходне </w:t>
      </w:r>
      <w:r w:rsidRPr="004A6214">
        <w:rPr>
          <w:color w:val="000009"/>
        </w:rPr>
        <w:t xml:space="preserve">за отклањање евентуалног </w:t>
      </w:r>
      <w:r w:rsidRPr="004A6214">
        <w:rPr>
          <w:color w:val="000009"/>
          <w:spacing w:val="-3"/>
        </w:rPr>
        <w:t xml:space="preserve">сукоба </w:t>
      </w:r>
      <w:r w:rsidRPr="004A6214">
        <w:rPr>
          <w:color w:val="000009"/>
        </w:rPr>
        <w:t>интереса, а посебно: изузимање запосленог из даљег рада у предмету</w:t>
      </w:r>
      <w:r w:rsidRPr="004A6214">
        <w:rPr>
          <w:color w:val="000009"/>
          <w:spacing w:val="-6"/>
        </w:rPr>
        <w:t xml:space="preserve"> </w:t>
      </w:r>
      <w:r w:rsidRPr="004A6214">
        <w:rPr>
          <w:color w:val="000009"/>
        </w:rPr>
        <w:t>у</w:t>
      </w:r>
      <w:r w:rsidRPr="004A6214">
        <w:rPr>
          <w:color w:val="000009"/>
          <w:spacing w:val="-5"/>
        </w:rPr>
        <w:t xml:space="preserve"> коме </w:t>
      </w:r>
      <w:r w:rsidRPr="004A6214">
        <w:rPr>
          <w:color w:val="000009"/>
        </w:rPr>
        <w:t>је</w:t>
      </w:r>
      <w:r w:rsidRPr="004A6214">
        <w:rPr>
          <w:color w:val="000009"/>
          <w:spacing w:val="-5"/>
        </w:rPr>
        <w:t xml:space="preserve"> </w:t>
      </w:r>
      <w:r w:rsidRPr="004A6214">
        <w:rPr>
          <w:color w:val="000009"/>
        </w:rPr>
        <w:t>препознат</w:t>
      </w:r>
      <w:r w:rsidRPr="004A6214">
        <w:rPr>
          <w:color w:val="000009"/>
          <w:spacing w:val="-8"/>
        </w:rPr>
        <w:t xml:space="preserve"> </w:t>
      </w:r>
      <w:r w:rsidRPr="004A6214">
        <w:rPr>
          <w:color w:val="000009"/>
        </w:rPr>
        <w:t>приватни</w:t>
      </w:r>
      <w:r w:rsidRPr="004A6214">
        <w:rPr>
          <w:color w:val="000009"/>
          <w:spacing w:val="-4"/>
        </w:rPr>
        <w:t xml:space="preserve"> </w:t>
      </w:r>
      <w:r w:rsidRPr="004A6214">
        <w:rPr>
          <w:color w:val="000009"/>
        </w:rPr>
        <w:t>интерес</w:t>
      </w:r>
      <w:r w:rsidRPr="004A6214">
        <w:rPr>
          <w:color w:val="000009"/>
          <w:spacing w:val="-2"/>
        </w:rPr>
        <w:t xml:space="preserve"> </w:t>
      </w:r>
      <w:r w:rsidRPr="004A6214">
        <w:rPr>
          <w:color w:val="000009"/>
        </w:rPr>
        <w:t>запосленог,</w:t>
      </w:r>
      <w:r w:rsidRPr="004A6214">
        <w:rPr>
          <w:color w:val="000009"/>
          <w:spacing w:val="-17"/>
        </w:rPr>
        <w:t xml:space="preserve"> </w:t>
      </w:r>
      <w:r w:rsidRPr="004A6214">
        <w:rPr>
          <w:color w:val="000009"/>
        </w:rPr>
        <w:t>ограничавање</w:t>
      </w:r>
      <w:r w:rsidRPr="004A6214">
        <w:rPr>
          <w:color w:val="000009"/>
          <w:spacing w:val="-4"/>
        </w:rPr>
        <w:t xml:space="preserve"> </w:t>
      </w:r>
      <w:r w:rsidRPr="004A6214">
        <w:rPr>
          <w:color w:val="000009"/>
        </w:rPr>
        <w:t>приступа</w:t>
      </w:r>
      <w:r w:rsidRPr="004A6214">
        <w:rPr>
          <w:color w:val="000009"/>
          <w:spacing w:val="-5"/>
        </w:rPr>
        <w:t xml:space="preserve"> </w:t>
      </w:r>
      <w:r w:rsidRPr="004A6214">
        <w:rPr>
          <w:color w:val="000009"/>
        </w:rPr>
        <w:t xml:space="preserve">подацима и информацијама у </w:t>
      </w:r>
      <w:r w:rsidRPr="004A6214">
        <w:rPr>
          <w:color w:val="000009"/>
          <w:spacing w:val="-3"/>
        </w:rPr>
        <w:t xml:space="preserve">предмету, </w:t>
      </w:r>
      <w:r w:rsidRPr="004A6214">
        <w:rPr>
          <w:color w:val="000009"/>
        </w:rPr>
        <w:t xml:space="preserve">одређивање другог запосленог за обављање тих послова, премештање запосленог на другу позицију или издавање налога запосленом да се уздржи </w:t>
      </w:r>
      <w:r w:rsidRPr="004A6214">
        <w:rPr>
          <w:color w:val="000009"/>
          <w:spacing w:val="-3"/>
        </w:rPr>
        <w:t xml:space="preserve">од </w:t>
      </w:r>
      <w:r w:rsidRPr="004A6214">
        <w:rPr>
          <w:color w:val="000009"/>
        </w:rPr>
        <w:t xml:space="preserve">гласања у </w:t>
      </w:r>
      <w:r w:rsidRPr="004A6214">
        <w:rPr>
          <w:color w:val="000009"/>
          <w:spacing w:val="-3"/>
        </w:rPr>
        <w:t>колективним</w:t>
      </w:r>
      <w:r w:rsidRPr="004A6214">
        <w:rPr>
          <w:color w:val="000009"/>
          <w:spacing w:val="1"/>
        </w:rPr>
        <w:t xml:space="preserve"> </w:t>
      </w:r>
      <w:r w:rsidRPr="004A6214">
        <w:rPr>
          <w:color w:val="000009"/>
        </w:rPr>
        <w:t>телима.</w:t>
      </w:r>
    </w:p>
    <w:p w:rsidR="004609D6" w:rsidRPr="004A6214" w:rsidRDefault="004609D6" w:rsidP="004609D6">
      <w:pPr>
        <w:pStyle w:val="BodyText"/>
        <w:rPr>
          <w:color w:val="000009"/>
        </w:rPr>
      </w:pPr>
      <w:r w:rsidRPr="004A6214">
        <w:rPr>
          <w:color w:val="000009"/>
        </w:rPr>
        <w:t>Приликом одлучивања о изузећу, директор обавезно прибавља мишљење поверљивог саветника.</w:t>
      </w:r>
    </w:p>
    <w:p w:rsidR="004609D6" w:rsidRPr="004A6214" w:rsidRDefault="004609D6" w:rsidP="004609D6">
      <w:pPr>
        <w:pStyle w:val="BodyText"/>
      </w:pPr>
      <w:r w:rsidRPr="004A6214">
        <w:rPr>
          <w:color w:val="000009"/>
        </w:rPr>
        <w:t xml:space="preserve">Директор одлучује о изузећу запосленог без одлагања, а најкасније у року </w:t>
      </w:r>
      <w:r w:rsidRPr="004A6214">
        <w:rPr>
          <w:color w:val="000009"/>
          <w:spacing w:val="-3"/>
        </w:rPr>
        <w:t xml:space="preserve">од </w:t>
      </w:r>
      <w:r w:rsidRPr="004A6214">
        <w:rPr>
          <w:color w:val="000009"/>
        </w:rPr>
        <w:t xml:space="preserve">пет дана </w:t>
      </w:r>
      <w:r w:rsidRPr="004A6214">
        <w:rPr>
          <w:color w:val="000009"/>
          <w:spacing w:val="-3"/>
        </w:rPr>
        <w:t xml:space="preserve">од </w:t>
      </w:r>
      <w:r w:rsidRPr="004A6214">
        <w:rPr>
          <w:color w:val="000009"/>
        </w:rPr>
        <w:t>дана пријема пријаве запосленог.</w:t>
      </w:r>
    </w:p>
    <w:p w:rsidR="004609D6" w:rsidRPr="004A6214" w:rsidRDefault="004609D6" w:rsidP="004609D6">
      <w:pPr>
        <w:pStyle w:val="BodyText"/>
      </w:pPr>
      <w:r w:rsidRPr="004A6214">
        <w:rPr>
          <w:color w:val="000009"/>
        </w:rPr>
        <w:t>Када донесе одлуку о изузећу запосленог, директор истовремено одређује запосленог који ће бити задужен за обављање послова у вези са којима постоји сукоб интереса.</w:t>
      </w:r>
    </w:p>
    <w:p w:rsidR="004609D6" w:rsidRPr="004A6214" w:rsidRDefault="004609D6" w:rsidP="004609D6">
      <w:pPr>
        <w:pStyle w:val="BodyText"/>
      </w:pPr>
      <w:r w:rsidRPr="004A6214">
        <w:rPr>
          <w:color w:val="000009"/>
        </w:rPr>
        <w:t xml:space="preserve">Директор о постојању свог приватног интереса обавештава управни одбор </w:t>
      </w:r>
      <w:r w:rsidRPr="004A6214">
        <w:rPr>
          <w:i/>
          <w:color w:val="000009"/>
        </w:rPr>
        <w:t xml:space="preserve">јавне службе </w:t>
      </w:r>
      <w:r w:rsidRPr="004A6214">
        <w:rPr>
          <w:color w:val="000009"/>
        </w:rPr>
        <w:t>који одлучује у складу са одредбама овог члана.</w:t>
      </w:r>
    </w:p>
    <w:p w:rsidR="004609D6" w:rsidRPr="004A6214" w:rsidRDefault="004609D6" w:rsidP="004609D6">
      <w:pPr>
        <w:pStyle w:val="BodyText"/>
      </w:pPr>
    </w:p>
    <w:p w:rsidR="004609D6" w:rsidRPr="004A6214" w:rsidRDefault="004609D6" w:rsidP="004609D6">
      <w:pPr>
        <w:pStyle w:val="BodyText"/>
        <w:jc w:val="center"/>
        <w:rPr>
          <w:b/>
        </w:rPr>
      </w:pPr>
      <w:r w:rsidRPr="004A6214">
        <w:rPr>
          <w:b/>
          <w:color w:val="000009"/>
        </w:rPr>
        <w:t>ПРИЈАВЉИВАЊЕ СУМЊЕ НА ПОСТОЈАЊЕ</w:t>
      </w:r>
      <w:r w:rsidRPr="004A6214">
        <w:rPr>
          <w:b/>
          <w:color w:val="000009"/>
          <w:spacing w:val="-30"/>
        </w:rPr>
        <w:t xml:space="preserve"> </w:t>
      </w:r>
      <w:r w:rsidRPr="004A6214">
        <w:rPr>
          <w:b/>
          <w:color w:val="000009"/>
          <w:spacing w:val="-3"/>
        </w:rPr>
        <w:t xml:space="preserve">СУКОБА </w:t>
      </w:r>
      <w:r w:rsidRPr="004A6214">
        <w:rPr>
          <w:b/>
          <w:color w:val="000009"/>
        </w:rPr>
        <w:t>ИНТЕРЕСА И ЊЕГОВО</w:t>
      </w:r>
      <w:r w:rsidRPr="004A6214">
        <w:rPr>
          <w:b/>
          <w:color w:val="000009"/>
          <w:spacing w:val="-10"/>
        </w:rPr>
        <w:t xml:space="preserve"> </w:t>
      </w:r>
      <w:r w:rsidRPr="004A6214">
        <w:rPr>
          <w:b/>
          <w:color w:val="000009"/>
          <w:spacing w:val="-3"/>
        </w:rPr>
        <w:t>САНКЦИОНИСАЊЕ</w:t>
      </w:r>
    </w:p>
    <w:p w:rsidR="004609D6" w:rsidRPr="004A6214" w:rsidRDefault="004609D6" w:rsidP="004609D6">
      <w:pPr>
        <w:pStyle w:val="BodyText"/>
        <w:rPr>
          <w:b/>
        </w:rPr>
      </w:pPr>
    </w:p>
    <w:p w:rsidR="004609D6" w:rsidRDefault="004609D6" w:rsidP="004609D6">
      <w:pPr>
        <w:pStyle w:val="BodyText"/>
        <w:jc w:val="center"/>
        <w:rPr>
          <w:b/>
          <w:color w:val="000009"/>
        </w:rPr>
      </w:pPr>
      <w:r w:rsidRPr="004A6214">
        <w:rPr>
          <w:b/>
          <w:color w:val="000009"/>
        </w:rPr>
        <w:t xml:space="preserve">Пријављивање сумње на постојање сукоба интереса </w:t>
      </w:r>
    </w:p>
    <w:p w:rsidR="004609D6" w:rsidRPr="004A6214" w:rsidRDefault="004609D6" w:rsidP="004609D6">
      <w:pPr>
        <w:pStyle w:val="BodyText"/>
        <w:jc w:val="center"/>
        <w:rPr>
          <w:b/>
        </w:rPr>
      </w:pPr>
      <w:r w:rsidRPr="004A6214">
        <w:rPr>
          <w:b/>
          <w:color w:val="000009"/>
        </w:rPr>
        <w:t>Члан 13.</w:t>
      </w:r>
    </w:p>
    <w:p w:rsidR="004609D6" w:rsidRPr="004A6214" w:rsidRDefault="004609D6" w:rsidP="004609D6">
      <w:pPr>
        <w:pStyle w:val="BodyText"/>
      </w:pPr>
      <w:r w:rsidRPr="004A6214">
        <w:rPr>
          <w:color w:val="000009"/>
        </w:rPr>
        <w:t xml:space="preserve">У случају сумње на постојање </w:t>
      </w:r>
      <w:r w:rsidRPr="004A6214">
        <w:rPr>
          <w:color w:val="000009"/>
          <w:spacing w:val="-3"/>
        </w:rPr>
        <w:t xml:space="preserve">сукоба </w:t>
      </w:r>
      <w:r w:rsidRPr="004A6214">
        <w:rPr>
          <w:color w:val="000009"/>
        </w:rPr>
        <w:t xml:space="preserve">интереса </w:t>
      </w:r>
      <w:r w:rsidRPr="004A6214">
        <w:rPr>
          <w:color w:val="000009"/>
          <w:spacing w:val="-3"/>
        </w:rPr>
        <w:t xml:space="preserve">другог </w:t>
      </w:r>
      <w:r w:rsidRPr="004A6214">
        <w:rPr>
          <w:color w:val="000009"/>
        </w:rPr>
        <w:t xml:space="preserve">запосленог у </w:t>
      </w:r>
      <w:r w:rsidRPr="004A6214">
        <w:rPr>
          <w:i/>
          <w:color w:val="000009"/>
        </w:rPr>
        <w:t>установи</w:t>
      </w:r>
      <w:r w:rsidRPr="004A6214">
        <w:rPr>
          <w:i/>
          <w:color w:val="000009"/>
          <w:spacing w:val="-3"/>
        </w:rPr>
        <w:t xml:space="preserve"> </w:t>
      </w:r>
      <w:r w:rsidRPr="004A6214">
        <w:rPr>
          <w:color w:val="000009"/>
        </w:rPr>
        <w:t>сваки запослени</w:t>
      </w:r>
      <w:r w:rsidRPr="004A6214">
        <w:rPr>
          <w:color w:val="000009"/>
          <w:spacing w:val="-5"/>
        </w:rPr>
        <w:t xml:space="preserve"> </w:t>
      </w:r>
      <w:r w:rsidRPr="004A6214">
        <w:rPr>
          <w:color w:val="000009"/>
        </w:rPr>
        <w:t>дужан</w:t>
      </w:r>
      <w:r w:rsidRPr="004A6214">
        <w:rPr>
          <w:color w:val="000009"/>
          <w:spacing w:val="-5"/>
        </w:rPr>
        <w:t xml:space="preserve"> </w:t>
      </w:r>
      <w:r w:rsidRPr="004A6214">
        <w:rPr>
          <w:color w:val="000009"/>
        </w:rPr>
        <w:t>је</w:t>
      </w:r>
      <w:r w:rsidRPr="004A6214">
        <w:rPr>
          <w:color w:val="000009"/>
          <w:spacing w:val="-3"/>
        </w:rPr>
        <w:t xml:space="preserve"> </w:t>
      </w:r>
      <w:r w:rsidRPr="004A6214">
        <w:rPr>
          <w:color w:val="000009"/>
        </w:rPr>
        <w:t>да</w:t>
      </w:r>
      <w:r w:rsidRPr="004A6214">
        <w:rPr>
          <w:color w:val="000009"/>
          <w:spacing w:val="-4"/>
        </w:rPr>
        <w:t xml:space="preserve"> </w:t>
      </w:r>
      <w:r w:rsidRPr="004A6214">
        <w:rPr>
          <w:color w:val="000009"/>
          <w:spacing w:val="-3"/>
        </w:rPr>
        <w:t>одмах</w:t>
      </w:r>
      <w:r w:rsidRPr="004A6214">
        <w:rPr>
          <w:color w:val="000009"/>
          <w:spacing w:val="-4"/>
        </w:rPr>
        <w:t xml:space="preserve"> </w:t>
      </w:r>
      <w:r w:rsidRPr="004A6214">
        <w:rPr>
          <w:color w:val="000009"/>
        </w:rPr>
        <w:t>по</w:t>
      </w:r>
      <w:r w:rsidRPr="004A6214">
        <w:rPr>
          <w:color w:val="000009"/>
          <w:spacing w:val="-4"/>
        </w:rPr>
        <w:t xml:space="preserve"> </w:t>
      </w:r>
      <w:r w:rsidRPr="004A6214">
        <w:rPr>
          <w:color w:val="000009"/>
        </w:rPr>
        <w:t>сазнању,</w:t>
      </w:r>
      <w:r w:rsidRPr="004A6214">
        <w:rPr>
          <w:color w:val="000009"/>
          <w:spacing w:val="-15"/>
        </w:rPr>
        <w:t xml:space="preserve"> </w:t>
      </w:r>
      <w:r w:rsidRPr="004A6214">
        <w:rPr>
          <w:color w:val="000009"/>
        </w:rPr>
        <w:t>а</w:t>
      </w:r>
      <w:r w:rsidRPr="004A6214">
        <w:rPr>
          <w:color w:val="000009"/>
          <w:spacing w:val="-4"/>
        </w:rPr>
        <w:t xml:space="preserve"> </w:t>
      </w:r>
      <w:r w:rsidRPr="004A6214">
        <w:rPr>
          <w:color w:val="000009"/>
        </w:rPr>
        <w:t>најкасније</w:t>
      </w:r>
      <w:r w:rsidRPr="004A6214">
        <w:rPr>
          <w:color w:val="000009"/>
          <w:spacing w:val="-5"/>
        </w:rPr>
        <w:t xml:space="preserve"> </w:t>
      </w:r>
      <w:r w:rsidRPr="004A6214">
        <w:rPr>
          <w:color w:val="000009"/>
        </w:rPr>
        <w:t>првог</w:t>
      </w:r>
      <w:r w:rsidRPr="004A6214">
        <w:rPr>
          <w:color w:val="000009"/>
          <w:spacing w:val="-3"/>
        </w:rPr>
        <w:t xml:space="preserve"> </w:t>
      </w:r>
      <w:r w:rsidRPr="004A6214">
        <w:rPr>
          <w:color w:val="000009"/>
        </w:rPr>
        <w:t>наредног</w:t>
      </w:r>
      <w:r w:rsidRPr="004A6214">
        <w:rPr>
          <w:color w:val="000009"/>
          <w:spacing w:val="-4"/>
        </w:rPr>
        <w:t xml:space="preserve"> </w:t>
      </w:r>
      <w:r w:rsidRPr="004A6214">
        <w:rPr>
          <w:color w:val="000009"/>
        </w:rPr>
        <w:t>радног</w:t>
      </w:r>
      <w:r w:rsidRPr="004A6214">
        <w:rPr>
          <w:color w:val="000009"/>
          <w:spacing w:val="-5"/>
        </w:rPr>
        <w:t xml:space="preserve"> </w:t>
      </w:r>
      <w:r w:rsidRPr="004A6214">
        <w:rPr>
          <w:color w:val="000009"/>
        </w:rPr>
        <w:t>дана,</w:t>
      </w:r>
      <w:r w:rsidRPr="004A6214">
        <w:rPr>
          <w:color w:val="000009"/>
          <w:spacing w:val="-3"/>
        </w:rPr>
        <w:t xml:space="preserve"> </w:t>
      </w:r>
      <w:r w:rsidRPr="004A6214">
        <w:rPr>
          <w:color w:val="000009"/>
        </w:rPr>
        <w:t>све</w:t>
      </w:r>
      <w:r w:rsidRPr="004A6214">
        <w:rPr>
          <w:color w:val="000009"/>
          <w:spacing w:val="-5"/>
        </w:rPr>
        <w:t xml:space="preserve"> </w:t>
      </w:r>
      <w:r w:rsidRPr="004A6214">
        <w:rPr>
          <w:color w:val="000009"/>
        </w:rPr>
        <w:t>познате информације достави лицу овлашћеном за</w:t>
      </w:r>
      <w:r w:rsidRPr="004A6214">
        <w:rPr>
          <w:color w:val="000009"/>
          <w:spacing w:val="-6"/>
        </w:rPr>
        <w:t xml:space="preserve"> </w:t>
      </w:r>
      <w:r w:rsidRPr="004A6214">
        <w:rPr>
          <w:color w:val="000009"/>
        </w:rPr>
        <w:t>узбуњивање.</w:t>
      </w:r>
    </w:p>
    <w:p w:rsidR="004609D6" w:rsidRPr="004A6214" w:rsidRDefault="004609D6" w:rsidP="004609D6">
      <w:pPr>
        <w:pStyle w:val="BodyText"/>
      </w:pPr>
      <w:r w:rsidRPr="004A6214">
        <w:rPr>
          <w:color w:val="000009"/>
        </w:rPr>
        <w:t>Запослени из члана 1. третира се као узбуњивач, даљи поступак спроводи се у складу са</w:t>
      </w:r>
    </w:p>
    <w:p w:rsidR="004609D6" w:rsidRPr="004A6214" w:rsidRDefault="004609D6" w:rsidP="004609D6">
      <w:pPr>
        <w:pStyle w:val="BodyText"/>
        <w:rPr>
          <w:i/>
        </w:rPr>
      </w:pPr>
      <w:r w:rsidRPr="004A6214">
        <w:rPr>
          <w:i/>
          <w:color w:val="000009"/>
        </w:rPr>
        <w:t>актом установе  којим је уређено узбуњивање.</w:t>
      </w:r>
    </w:p>
    <w:p w:rsidR="004609D6" w:rsidRPr="004A6214" w:rsidRDefault="004609D6" w:rsidP="004609D6">
      <w:pPr>
        <w:pStyle w:val="BodyText"/>
      </w:pPr>
      <w:r w:rsidRPr="004A6214">
        <w:rPr>
          <w:color w:val="000009"/>
        </w:rPr>
        <w:t>У поступку из става 2. прибавља се мишљење поверљивог саветника.</w:t>
      </w:r>
    </w:p>
    <w:p w:rsidR="004609D6" w:rsidRPr="004A6214" w:rsidRDefault="004609D6" w:rsidP="004609D6">
      <w:pPr>
        <w:pStyle w:val="BodyText"/>
        <w:jc w:val="center"/>
      </w:pPr>
    </w:p>
    <w:p w:rsidR="004609D6" w:rsidRPr="004A6214" w:rsidRDefault="004609D6" w:rsidP="004609D6">
      <w:pPr>
        <w:pStyle w:val="BodyText"/>
        <w:jc w:val="center"/>
        <w:rPr>
          <w:b/>
          <w:color w:val="000009"/>
        </w:rPr>
      </w:pPr>
      <w:r w:rsidRPr="004A6214">
        <w:rPr>
          <w:b/>
          <w:color w:val="000009"/>
        </w:rPr>
        <w:t xml:space="preserve">Санкционисање сукоба интереса </w:t>
      </w:r>
    </w:p>
    <w:p w:rsidR="004609D6" w:rsidRPr="004A6214" w:rsidRDefault="004609D6" w:rsidP="004609D6">
      <w:pPr>
        <w:pStyle w:val="BodyText"/>
        <w:jc w:val="center"/>
        <w:rPr>
          <w:b/>
        </w:rPr>
      </w:pPr>
      <w:r w:rsidRPr="004A6214">
        <w:rPr>
          <w:b/>
          <w:color w:val="000009"/>
        </w:rPr>
        <w:t>Члан 14.</w:t>
      </w:r>
    </w:p>
    <w:p w:rsidR="004609D6" w:rsidRPr="004A6214" w:rsidRDefault="004609D6" w:rsidP="004609D6">
      <w:pPr>
        <w:pStyle w:val="BodyText"/>
      </w:pPr>
      <w:r w:rsidRPr="004A6214">
        <w:rPr>
          <w:color w:val="000009"/>
        </w:rPr>
        <w:t xml:space="preserve">Поступање запослених супротно одредбама чланова 4-12 овог </w:t>
      </w:r>
      <w:r w:rsidRPr="004A6214">
        <w:rPr>
          <w:i/>
          <w:color w:val="000009"/>
        </w:rPr>
        <w:t xml:space="preserve">акта </w:t>
      </w:r>
      <w:r w:rsidRPr="004A6214">
        <w:rPr>
          <w:color w:val="000009"/>
        </w:rPr>
        <w:t xml:space="preserve">представљају теже повреде обавеза из радног односа, односно повреде радне дисциплине, у складу са законом којим се уређује положај запослених у јавним службама и општим актом </w:t>
      </w:r>
      <w:r w:rsidRPr="004A6214">
        <w:rPr>
          <w:i/>
          <w:color w:val="000009"/>
        </w:rPr>
        <w:t>установе</w:t>
      </w:r>
      <w:r w:rsidRPr="004A6214">
        <w:rPr>
          <w:color w:val="000009"/>
        </w:rPr>
        <w:t>.</w:t>
      </w:r>
    </w:p>
    <w:p w:rsidR="004609D6" w:rsidRPr="004A6214" w:rsidRDefault="004609D6" w:rsidP="004609D6">
      <w:pPr>
        <w:pStyle w:val="BodyText"/>
      </w:pPr>
    </w:p>
    <w:p w:rsidR="004609D6" w:rsidRPr="004A6214" w:rsidRDefault="004609D6" w:rsidP="004609D6">
      <w:pPr>
        <w:pStyle w:val="BodyText"/>
        <w:jc w:val="center"/>
        <w:rPr>
          <w:b/>
          <w:color w:val="000009"/>
          <w:spacing w:val="-3"/>
        </w:rPr>
      </w:pPr>
      <w:r w:rsidRPr="004A6214">
        <w:rPr>
          <w:b/>
          <w:color w:val="000009"/>
          <w:spacing w:val="-5"/>
        </w:rPr>
        <w:t xml:space="preserve">ПРАЋЕЊЕ </w:t>
      </w:r>
      <w:r w:rsidRPr="004A6214">
        <w:rPr>
          <w:b/>
          <w:color w:val="000009"/>
        </w:rPr>
        <w:t xml:space="preserve">ПРИМЕНЕ </w:t>
      </w:r>
      <w:r w:rsidRPr="004A6214">
        <w:rPr>
          <w:b/>
          <w:color w:val="000009"/>
          <w:spacing w:val="-3"/>
        </w:rPr>
        <w:t xml:space="preserve">АКТА </w:t>
      </w:r>
    </w:p>
    <w:p w:rsidR="004609D6" w:rsidRPr="004A6214" w:rsidRDefault="004609D6" w:rsidP="004609D6">
      <w:pPr>
        <w:pStyle w:val="BodyText"/>
        <w:jc w:val="center"/>
        <w:rPr>
          <w:b/>
        </w:rPr>
      </w:pPr>
      <w:r w:rsidRPr="004A6214">
        <w:rPr>
          <w:b/>
          <w:color w:val="000009"/>
          <w:spacing w:val="-5"/>
        </w:rPr>
        <w:t xml:space="preserve">Годишњи </w:t>
      </w:r>
      <w:r w:rsidRPr="004A6214">
        <w:rPr>
          <w:b/>
          <w:color w:val="000009"/>
        </w:rPr>
        <w:t xml:space="preserve">извештај о управљању </w:t>
      </w:r>
      <w:r w:rsidRPr="004A6214">
        <w:rPr>
          <w:b/>
          <w:color w:val="000009"/>
          <w:spacing w:val="-3"/>
        </w:rPr>
        <w:t>сукобом</w:t>
      </w:r>
      <w:r w:rsidRPr="004A6214">
        <w:rPr>
          <w:b/>
          <w:color w:val="000009"/>
          <w:spacing w:val="6"/>
        </w:rPr>
        <w:t xml:space="preserve"> </w:t>
      </w:r>
      <w:r w:rsidRPr="004A6214">
        <w:rPr>
          <w:b/>
          <w:color w:val="000009"/>
        </w:rPr>
        <w:t>интереса</w:t>
      </w:r>
    </w:p>
    <w:p w:rsidR="004609D6" w:rsidRPr="004A6214" w:rsidRDefault="004609D6" w:rsidP="004609D6">
      <w:pPr>
        <w:pStyle w:val="BodyText"/>
        <w:jc w:val="center"/>
        <w:rPr>
          <w:b/>
        </w:rPr>
      </w:pPr>
      <w:r w:rsidRPr="004A6214">
        <w:rPr>
          <w:b/>
          <w:color w:val="000009"/>
        </w:rPr>
        <w:t>Члан 15.</w:t>
      </w:r>
    </w:p>
    <w:p w:rsidR="004609D6" w:rsidRPr="004A6214" w:rsidRDefault="004609D6" w:rsidP="004609D6">
      <w:pPr>
        <w:pStyle w:val="BodyText"/>
        <w:rPr>
          <w:b/>
        </w:rPr>
      </w:pPr>
    </w:p>
    <w:p w:rsidR="004609D6" w:rsidRPr="004A6214" w:rsidRDefault="004609D6" w:rsidP="004609D6">
      <w:pPr>
        <w:pStyle w:val="BodyText"/>
      </w:pPr>
      <w:r w:rsidRPr="004A6214">
        <w:rPr>
          <w:color w:val="000009"/>
        </w:rPr>
        <w:t xml:space="preserve">Директор једном </w:t>
      </w:r>
      <w:r w:rsidRPr="004A6214">
        <w:rPr>
          <w:color w:val="000009"/>
          <w:spacing w:val="-3"/>
        </w:rPr>
        <w:t xml:space="preserve">годишње </w:t>
      </w:r>
      <w:r w:rsidRPr="004A6214">
        <w:rPr>
          <w:color w:val="000009"/>
        </w:rPr>
        <w:t xml:space="preserve">подноси управном </w:t>
      </w:r>
      <w:r w:rsidRPr="004A6214">
        <w:rPr>
          <w:color w:val="000009"/>
          <w:spacing w:val="-3"/>
        </w:rPr>
        <w:t xml:space="preserve">одбору </w:t>
      </w:r>
      <w:r w:rsidRPr="004A6214">
        <w:rPr>
          <w:color w:val="000009"/>
        </w:rPr>
        <w:t xml:space="preserve">извештај о управљању </w:t>
      </w:r>
      <w:r w:rsidRPr="004A6214">
        <w:rPr>
          <w:color w:val="000009"/>
          <w:spacing w:val="-4"/>
        </w:rPr>
        <w:t xml:space="preserve">сукобом </w:t>
      </w:r>
      <w:r w:rsidRPr="004A6214">
        <w:rPr>
          <w:color w:val="000009"/>
        </w:rPr>
        <w:t>интереса.</w:t>
      </w:r>
      <w:r>
        <w:rPr>
          <w:color w:val="000009"/>
        </w:rPr>
        <w:t xml:space="preserve"> </w:t>
      </w:r>
      <w:r w:rsidRPr="004A6214">
        <w:rPr>
          <w:color w:val="000009"/>
        </w:rPr>
        <w:t xml:space="preserve">Извештај из става 1. овог члана чини саставни део годишњег извештаја о раду </w:t>
      </w:r>
      <w:r w:rsidRPr="004A6214">
        <w:rPr>
          <w:i/>
          <w:color w:val="000009"/>
        </w:rPr>
        <w:t>установе</w:t>
      </w:r>
      <w:r w:rsidRPr="004A6214">
        <w:rPr>
          <w:color w:val="000009"/>
        </w:rPr>
        <w:t>.</w:t>
      </w:r>
    </w:p>
    <w:p w:rsidR="004609D6" w:rsidRPr="004A6214" w:rsidRDefault="004609D6" w:rsidP="004609D6">
      <w:pPr>
        <w:pStyle w:val="BodyText"/>
      </w:pPr>
      <w:r w:rsidRPr="004A6214">
        <w:rPr>
          <w:color w:val="000009"/>
        </w:rPr>
        <w:t>Извештај обавезно садржи: податке о броју поклона које су примили запослени; броју датих сагласности и одбијених захтева запослених за обављање додатног рада; броју пријава приватног интереса; броју пријава у случајевима сумње на постојање сукоба интереса и броју и врстама мера које су предузете ради спречавања и санкционисања сукоба интереса и предлог мера и активности које је могуће предузети у циљу унапређење постојеће ситуације.</w:t>
      </w:r>
    </w:p>
    <w:p w:rsidR="004609D6" w:rsidRPr="004A6214" w:rsidRDefault="004609D6" w:rsidP="004609D6">
      <w:pPr>
        <w:pStyle w:val="BodyText"/>
      </w:pPr>
      <w:r w:rsidRPr="004A6214">
        <w:rPr>
          <w:color w:val="000009"/>
        </w:rPr>
        <w:t xml:space="preserve">Извештај се објављује на веб презентацији </w:t>
      </w:r>
      <w:r w:rsidRPr="004A6214">
        <w:rPr>
          <w:i/>
          <w:color w:val="000009"/>
        </w:rPr>
        <w:t>установе</w:t>
      </w:r>
      <w:r w:rsidRPr="004A6214">
        <w:rPr>
          <w:color w:val="000009"/>
        </w:rPr>
        <w:t>.</w:t>
      </w:r>
    </w:p>
    <w:p w:rsidR="004609D6" w:rsidRPr="004A6214" w:rsidRDefault="004609D6" w:rsidP="004609D6">
      <w:pPr>
        <w:pStyle w:val="BodyText"/>
        <w:rPr>
          <w:b/>
        </w:rPr>
      </w:pPr>
    </w:p>
    <w:p w:rsidR="004609D6" w:rsidRPr="004A6214" w:rsidRDefault="004609D6" w:rsidP="004609D6">
      <w:pPr>
        <w:pStyle w:val="BodyText"/>
        <w:jc w:val="center"/>
        <w:rPr>
          <w:b/>
          <w:color w:val="000009"/>
          <w:spacing w:val="-3"/>
        </w:rPr>
      </w:pPr>
      <w:r w:rsidRPr="004A6214">
        <w:rPr>
          <w:b/>
          <w:color w:val="000009"/>
        </w:rPr>
        <w:t xml:space="preserve">ЗАВРШНЕ </w:t>
      </w:r>
      <w:r w:rsidRPr="004A6214">
        <w:rPr>
          <w:b/>
          <w:color w:val="000009"/>
          <w:spacing w:val="-3"/>
        </w:rPr>
        <w:t xml:space="preserve">ОДРЕДБЕ </w:t>
      </w:r>
    </w:p>
    <w:p w:rsidR="004609D6" w:rsidRPr="004A6214" w:rsidRDefault="004609D6" w:rsidP="004609D6">
      <w:pPr>
        <w:pStyle w:val="BodyText"/>
        <w:jc w:val="center"/>
        <w:rPr>
          <w:b/>
        </w:rPr>
      </w:pPr>
      <w:r w:rsidRPr="004A6214">
        <w:rPr>
          <w:b/>
          <w:color w:val="000009"/>
        </w:rPr>
        <w:t xml:space="preserve">Одређивање и </w:t>
      </w:r>
      <w:r w:rsidRPr="004A6214">
        <w:rPr>
          <w:b/>
          <w:color w:val="000009"/>
          <w:spacing w:val="-3"/>
        </w:rPr>
        <w:t xml:space="preserve">обука </w:t>
      </w:r>
      <w:r w:rsidRPr="004A6214">
        <w:rPr>
          <w:b/>
          <w:color w:val="000009"/>
        </w:rPr>
        <w:t>поверљивог</w:t>
      </w:r>
      <w:r w:rsidRPr="004A6214">
        <w:rPr>
          <w:b/>
          <w:color w:val="000009"/>
          <w:spacing w:val="-23"/>
        </w:rPr>
        <w:t xml:space="preserve"> </w:t>
      </w:r>
      <w:r w:rsidRPr="004A6214">
        <w:rPr>
          <w:b/>
          <w:color w:val="000009"/>
        </w:rPr>
        <w:t>саветника</w:t>
      </w:r>
    </w:p>
    <w:p w:rsidR="004609D6" w:rsidRPr="004A6214" w:rsidRDefault="004609D6" w:rsidP="004609D6">
      <w:pPr>
        <w:pStyle w:val="BodyText"/>
        <w:jc w:val="center"/>
        <w:rPr>
          <w:b/>
        </w:rPr>
      </w:pPr>
      <w:r w:rsidRPr="004A6214">
        <w:rPr>
          <w:b/>
          <w:color w:val="000009"/>
        </w:rPr>
        <w:t>Члан 16.</w:t>
      </w:r>
    </w:p>
    <w:p w:rsidR="004609D6" w:rsidRPr="004A6214" w:rsidRDefault="004609D6" w:rsidP="004609D6">
      <w:pPr>
        <w:pStyle w:val="BodyText"/>
        <w:rPr>
          <w:b/>
        </w:rPr>
      </w:pPr>
    </w:p>
    <w:p w:rsidR="004609D6" w:rsidRPr="004A6214" w:rsidRDefault="004609D6" w:rsidP="004609D6">
      <w:pPr>
        <w:pStyle w:val="BodyText"/>
      </w:pPr>
      <w:r w:rsidRPr="004A6214">
        <w:rPr>
          <w:color w:val="000009"/>
        </w:rPr>
        <w:t>Директор одређује поверљивог саветника у року од    месеца дана од дана ступања на снагу овог правилника.</w:t>
      </w:r>
    </w:p>
    <w:p w:rsidR="004609D6" w:rsidRPr="004A6214" w:rsidRDefault="004609D6" w:rsidP="004609D6">
      <w:pPr>
        <w:pStyle w:val="BodyText"/>
      </w:pPr>
      <w:r w:rsidRPr="004A6214">
        <w:rPr>
          <w:color w:val="000009"/>
        </w:rPr>
        <w:t>Директор обавезно упућује поверљивог саветника на обуку из области сукоба интереса.</w:t>
      </w:r>
    </w:p>
    <w:p w:rsidR="004609D6" w:rsidRPr="004A6214" w:rsidRDefault="004609D6" w:rsidP="004609D6">
      <w:pPr>
        <w:pStyle w:val="BodyText"/>
      </w:pPr>
      <w:r w:rsidRPr="004A6214">
        <w:rPr>
          <w:color w:val="000009"/>
        </w:rPr>
        <w:t>По завршетку обуке, поверљиви саветник организује интерну обуку из исте области за запослене.</w:t>
      </w:r>
    </w:p>
    <w:p w:rsidR="004609D6" w:rsidRPr="004A6214" w:rsidRDefault="004609D6" w:rsidP="004609D6">
      <w:pPr>
        <w:pStyle w:val="BodyText"/>
        <w:rPr>
          <w:i/>
        </w:rPr>
      </w:pPr>
      <w:r w:rsidRPr="004A6214">
        <w:rPr>
          <w:color w:val="000009"/>
        </w:rPr>
        <w:t xml:space="preserve">Поверљиви саветник упознаје сваког новозапосленог у </w:t>
      </w:r>
      <w:r w:rsidRPr="004A6214">
        <w:rPr>
          <w:i/>
          <w:color w:val="000009"/>
        </w:rPr>
        <w:t xml:space="preserve">установи, </w:t>
      </w:r>
      <w:r w:rsidRPr="004A6214">
        <w:rPr>
          <w:color w:val="000009"/>
        </w:rPr>
        <w:t xml:space="preserve">одмах по ступању на рад, са садржином овог </w:t>
      </w:r>
      <w:r w:rsidRPr="004A6214">
        <w:rPr>
          <w:i/>
          <w:color w:val="000009"/>
        </w:rPr>
        <w:t xml:space="preserve">акта </w:t>
      </w:r>
      <w:r w:rsidRPr="004A6214">
        <w:rPr>
          <w:color w:val="000009"/>
        </w:rPr>
        <w:t xml:space="preserve">и даје му друге релевантне информације о спречавању и управљању сукобом интереса у </w:t>
      </w:r>
      <w:r w:rsidRPr="004A6214">
        <w:rPr>
          <w:i/>
          <w:color w:val="000009"/>
        </w:rPr>
        <w:t>јавној служби.</w:t>
      </w:r>
    </w:p>
    <w:p w:rsidR="004609D6" w:rsidRPr="004A6214" w:rsidRDefault="004609D6" w:rsidP="004609D6">
      <w:pPr>
        <w:pStyle w:val="BodyText"/>
        <w:rPr>
          <w:i/>
        </w:rPr>
      </w:pPr>
    </w:p>
    <w:p w:rsidR="004609D6" w:rsidRPr="00E47BEF" w:rsidRDefault="004609D6" w:rsidP="004609D6">
      <w:pPr>
        <w:pStyle w:val="BodyText"/>
        <w:jc w:val="center"/>
        <w:rPr>
          <w:b/>
          <w:color w:val="000009"/>
        </w:rPr>
      </w:pPr>
      <w:r w:rsidRPr="00E47BEF">
        <w:rPr>
          <w:b/>
          <w:color w:val="000009"/>
        </w:rPr>
        <w:t xml:space="preserve">Објављивање и ступање на снагу </w:t>
      </w:r>
    </w:p>
    <w:p w:rsidR="004609D6" w:rsidRPr="00E47BEF" w:rsidRDefault="004609D6" w:rsidP="004609D6">
      <w:pPr>
        <w:pStyle w:val="BodyText"/>
        <w:jc w:val="center"/>
        <w:rPr>
          <w:b/>
        </w:rPr>
      </w:pPr>
      <w:r w:rsidRPr="00E47BEF">
        <w:rPr>
          <w:b/>
          <w:color w:val="000009"/>
        </w:rPr>
        <w:t>Члан 17.</w:t>
      </w:r>
    </w:p>
    <w:p w:rsidR="004609D6" w:rsidRPr="0009615E" w:rsidRDefault="004609D6" w:rsidP="004609D6">
      <w:pPr>
        <w:pStyle w:val="BodyText"/>
        <w:rPr>
          <w:i/>
          <w:color w:val="000009"/>
        </w:rPr>
      </w:pPr>
      <w:r w:rsidRPr="004A6214">
        <w:rPr>
          <w:color w:val="000009"/>
        </w:rPr>
        <w:t xml:space="preserve">Овај </w:t>
      </w:r>
      <w:r w:rsidRPr="004A6214">
        <w:rPr>
          <w:i/>
          <w:color w:val="000009"/>
        </w:rPr>
        <w:t xml:space="preserve">акт </w:t>
      </w:r>
      <w:r w:rsidRPr="004A6214">
        <w:rPr>
          <w:color w:val="000009"/>
        </w:rPr>
        <w:t xml:space="preserve">објављује се на огласној табли </w:t>
      </w:r>
      <w:r>
        <w:rPr>
          <w:color w:val="000009"/>
        </w:rPr>
        <w:t xml:space="preserve">или на </w:t>
      </w:r>
      <w:r w:rsidRPr="004A6214">
        <w:rPr>
          <w:color w:val="000009"/>
        </w:rPr>
        <w:t xml:space="preserve"> веб презентацији </w:t>
      </w:r>
      <w:r w:rsidRPr="004A6214">
        <w:rPr>
          <w:i/>
          <w:color w:val="000009"/>
        </w:rPr>
        <w:t xml:space="preserve">установе </w:t>
      </w:r>
      <w:r>
        <w:rPr>
          <w:i/>
          <w:color w:val="000009"/>
        </w:rPr>
        <w:t>.</w:t>
      </w:r>
    </w:p>
    <w:p w:rsidR="004609D6" w:rsidRPr="004A6214" w:rsidRDefault="004609D6" w:rsidP="004609D6">
      <w:pPr>
        <w:pStyle w:val="BodyText"/>
      </w:pPr>
      <w:r w:rsidRPr="004A6214">
        <w:rPr>
          <w:color w:val="000009"/>
        </w:rPr>
        <w:t xml:space="preserve">. Овај </w:t>
      </w:r>
      <w:r w:rsidRPr="004A6214">
        <w:rPr>
          <w:i/>
          <w:color w:val="000009"/>
        </w:rPr>
        <w:t xml:space="preserve">акт </w:t>
      </w:r>
      <w:r w:rsidRPr="004A6214">
        <w:rPr>
          <w:color w:val="000009"/>
        </w:rPr>
        <w:t>ступа на снагу осам дана од дана објављивања.</w:t>
      </w:r>
    </w:p>
    <w:p w:rsidR="004609D6" w:rsidRPr="004A6214" w:rsidRDefault="004609D6" w:rsidP="004609D6">
      <w:pPr>
        <w:pStyle w:val="BodyText"/>
      </w:pPr>
    </w:p>
    <w:p w:rsidR="004609D6" w:rsidRPr="004A6214" w:rsidRDefault="004609D6" w:rsidP="004609D6">
      <w:pPr>
        <w:pStyle w:val="BodyText"/>
      </w:pPr>
    </w:p>
    <w:p w:rsidR="004609D6" w:rsidRPr="004A6214" w:rsidRDefault="004609D6" w:rsidP="004609D6">
      <w:pPr>
        <w:pStyle w:val="BodyText"/>
        <w:jc w:val="right"/>
        <w:rPr>
          <w:color w:val="000009"/>
          <w:spacing w:val="-5"/>
        </w:rPr>
      </w:pPr>
      <w:r w:rsidRPr="004A6214">
        <w:rPr>
          <w:color w:val="000009"/>
        </w:rPr>
        <w:t xml:space="preserve"> </w:t>
      </w:r>
      <w:r w:rsidRPr="004A6214">
        <w:rPr>
          <w:color w:val="000009"/>
        </w:rPr>
        <w:tab/>
        <w:t xml:space="preserve">                       ПРЕДСЕДНИК </w:t>
      </w:r>
      <w:r w:rsidRPr="004A6214">
        <w:rPr>
          <w:color w:val="000009"/>
          <w:spacing w:val="-5"/>
        </w:rPr>
        <w:t xml:space="preserve"> ШКОЛСКОГ ОДБОРА</w:t>
      </w:r>
    </w:p>
    <w:p w:rsidR="004609D6" w:rsidRPr="00287601" w:rsidRDefault="004609D6" w:rsidP="004609D6">
      <w:pPr>
        <w:pStyle w:val="BodyText"/>
        <w:jc w:val="right"/>
        <w:rPr>
          <w:i/>
          <w:color w:val="000009"/>
          <w:spacing w:val="-5"/>
        </w:rPr>
      </w:pPr>
    </w:p>
    <w:p w:rsidR="004609D6" w:rsidRPr="0009615E" w:rsidRDefault="004609D6" w:rsidP="004609D6">
      <w:pPr>
        <w:pStyle w:val="BodyText"/>
        <w:tabs>
          <w:tab w:val="left" w:pos="7200"/>
          <w:tab w:val="right" w:pos="9880"/>
        </w:tabs>
        <w:jc w:val="left"/>
        <w:rPr>
          <w:color w:val="000009"/>
          <w:spacing w:val="-5"/>
        </w:rPr>
      </w:pPr>
      <w:r>
        <w:rPr>
          <w:color w:val="000009"/>
          <w:spacing w:val="-5"/>
        </w:rPr>
        <w:tab/>
      </w:r>
      <w:r>
        <w:rPr>
          <w:color w:val="000009"/>
          <w:spacing w:val="-5"/>
          <w:lang w:val="sr-Cyrl-RS"/>
        </w:rPr>
        <w:t>Савић Јовица</w:t>
      </w:r>
      <w:r>
        <w:rPr>
          <w:color w:val="000009"/>
          <w:spacing w:val="-5"/>
        </w:rPr>
        <w:tab/>
        <w:t xml:space="preserve"> </w:t>
      </w:r>
    </w:p>
    <w:p w:rsidR="004609D6" w:rsidRPr="004A6214" w:rsidRDefault="004609D6" w:rsidP="004609D6">
      <w:pPr>
        <w:pStyle w:val="BodyText"/>
      </w:pPr>
    </w:p>
    <w:p w:rsidR="004609D6" w:rsidRDefault="004609D6" w:rsidP="004609D6">
      <w:pPr>
        <w:pStyle w:val="BodyText"/>
        <w:ind w:left="0"/>
      </w:pPr>
    </w:p>
    <w:p w:rsidR="004609D6" w:rsidRDefault="004609D6" w:rsidP="004609D6">
      <w:pPr>
        <w:pStyle w:val="BodyText"/>
        <w:ind w:left="0"/>
      </w:pPr>
    </w:p>
    <w:p w:rsidR="004609D6" w:rsidRDefault="004609D6" w:rsidP="004609D6">
      <w:pPr>
        <w:pStyle w:val="BodyText"/>
        <w:ind w:left="0"/>
      </w:pPr>
    </w:p>
    <w:p w:rsidR="004609D6" w:rsidRPr="003C24B5" w:rsidRDefault="004609D6" w:rsidP="004609D6">
      <w:pPr>
        <w:pStyle w:val="BodyText"/>
        <w:ind w:left="0"/>
        <w:jc w:val="left"/>
        <w:rPr>
          <w:lang w:val="sr-Cyrl-RS"/>
        </w:rPr>
      </w:pPr>
      <w:r>
        <w:t xml:space="preserve">Правилник објављен  на огласној табли школе </w:t>
      </w:r>
      <w:r>
        <w:rPr>
          <w:lang w:val="sr-Cyrl-RS"/>
        </w:rPr>
        <w:t>30</w:t>
      </w:r>
      <w:r>
        <w:t>.12.2022. године.</w:t>
      </w:r>
      <w:r>
        <w:rPr>
          <w:lang w:val="sr-Cyrl-RS"/>
        </w:rPr>
        <w:t>Ступио је на снагу 09.01.2023 год.</w:t>
      </w:r>
    </w:p>
    <w:p w:rsidR="004609D6" w:rsidRPr="003C24B5" w:rsidRDefault="004609D6" w:rsidP="004609D6">
      <w:pPr>
        <w:tabs>
          <w:tab w:val="left" w:pos="6785"/>
        </w:tabs>
        <w:rPr>
          <w:lang w:val="sr-Cyrl-RS"/>
        </w:rPr>
      </w:pPr>
      <w:r>
        <w:tab/>
      </w:r>
      <w:r>
        <w:rPr>
          <w:lang w:val="sr-Cyrl-RS"/>
        </w:rPr>
        <w:t>секретар</w:t>
      </w:r>
    </w:p>
    <w:p w:rsidR="004609D6" w:rsidRDefault="004609D6" w:rsidP="004609D6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Весна Јовић</w:t>
      </w:r>
    </w:p>
    <w:p w:rsidR="004609D6" w:rsidRPr="003C24B5" w:rsidRDefault="004609D6" w:rsidP="004609D6">
      <w:pPr>
        <w:rPr>
          <w:lang w:val="sr-Cyrl-RS"/>
        </w:rPr>
      </w:pPr>
      <w:r>
        <w:rPr>
          <w:lang w:val="sr-Cyrl-RS"/>
        </w:rPr>
        <w:t>Бр. 20180/5 од 30.12.2022 год.</w:t>
      </w:r>
    </w:p>
    <w:p w:rsidR="00C03B3E" w:rsidRDefault="004609D6">
      <w:bookmarkStart w:id="1" w:name="_GoBack"/>
      <w:bookmarkEnd w:id="1"/>
    </w:p>
    <w:sectPr w:rsidR="00C03B3E" w:rsidSect="00C7010A">
      <w:pgSz w:w="11900" w:h="16840"/>
      <w:pgMar w:top="106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269"/>
    <w:rsid w:val="00116324"/>
    <w:rsid w:val="004609D6"/>
    <w:rsid w:val="00656269"/>
    <w:rsid w:val="00BD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9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609D6"/>
    <w:pPr>
      <w:widowControl w:val="0"/>
      <w:autoSpaceDE w:val="0"/>
      <w:autoSpaceDN w:val="0"/>
      <w:spacing w:after="0" w:line="240" w:lineRule="auto"/>
      <w:ind w:left="105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609D6"/>
    <w:rPr>
      <w:rFonts w:ascii="Times New Roman" w:eastAsia="Times New Roman" w:hAnsi="Times New Roman" w:cs="Times New Roman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9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609D6"/>
    <w:pPr>
      <w:widowControl w:val="0"/>
      <w:autoSpaceDE w:val="0"/>
      <w:autoSpaceDN w:val="0"/>
      <w:spacing w:after="0" w:line="240" w:lineRule="auto"/>
      <w:ind w:left="105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609D6"/>
    <w:rPr>
      <w:rFonts w:ascii="Times New Roman" w:eastAsia="Times New Roman" w:hAnsi="Times New Roman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2204</Words>
  <Characters>12563</Characters>
  <Application>Microsoft Office Word</Application>
  <DocSecurity>0</DocSecurity>
  <Lines>104</Lines>
  <Paragraphs>29</Paragraphs>
  <ScaleCrop>false</ScaleCrop>
  <Company/>
  <LinksUpToDate>false</LinksUpToDate>
  <CharactersWithSpaces>14738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2</cp:revision>
  <dcterms:created xsi:type="dcterms:W3CDTF">2023-02-14T09:33:00Z</dcterms:created>
  <dcterms:modified xsi:type="dcterms:W3CDTF">2023-02-14T09:34:00Z</dcterms:modified>
</cp:coreProperties>
</file>